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BA" w:rsidRPr="00324BDF" w:rsidRDefault="002D0FBA" w:rsidP="002D0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4BDF">
        <w:rPr>
          <w:rFonts w:ascii="Times New Roman" w:hAnsi="Times New Roman"/>
          <w:b/>
          <w:sz w:val="28"/>
          <w:szCs w:val="28"/>
        </w:rPr>
        <w:t>ГРАФИК</w:t>
      </w:r>
    </w:p>
    <w:p w:rsidR="002D0FBA" w:rsidRDefault="002D0FBA" w:rsidP="002D0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4BDF">
        <w:rPr>
          <w:rFonts w:ascii="Times New Roman" w:hAnsi="Times New Roman"/>
          <w:b/>
          <w:sz w:val="28"/>
          <w:szCs w:val="28"/>
        </w:rPr>
        <w:t xml:space="preserve">приема граждан </w:t>
      </w:r>
      <w:r>
        <w:rPr>
          <w:rFonts w:ascii="Times New Roman" w:hAnsi="Times New Roman"/>
          <w:b/>
          <w:sz w:val="28"/>
          <w:szCs w:val="28"/>
        </w:rPr>
        <w:t>сотрудниками</w:t>
      </w:r>
      <w:r w:rsidRPr="00324BDF">
        <w:rPr>
          <w:rFonts w:ascii="Times New Roman" w:hAnsi="Times New Roman"/>
          <w:b/>
          <w:sz w:val="28"/>
          <w:szCs w:val="28"/>
        </w:rPr>
        <w:t xml:space="preserve"> </w:t>
      </w:r>
      <w:r w:rsidR="007E41F6">
        <w:rPr>
          <w:rFonts w:ascii="Times New Roman" w:hAnsi="Times New Roman"/>
          <w:b/>
          <w:sz w:val="28"/>
          <w:szCs w:val="28"/>
        </w:rPr>
        <w:t>Министерства</w:t>
      </w:r>
      <w:r w:rsidRPr="00324BDF">
        <w:rPr>
          <w:rFonts w:ascii="Times New Roman" w:hAnsi="Times New Roman"/>
          <w:b/>
          <w:sz w:val="28"/>
          <w:szCs w:val="28"/>
        </w:rPr>
        <w:t xml:space="preserve"> Смоленской области по </w:t>
      </w:r>
      <w:r>
        <w:rPr>
          <w:rFonts w:ascii="Times New Roman" w:hAnsi="Times New Roman"/>
          <w:b/>
          <w:sz w:val="28"/>
          <w:szCs w:val="28"/>
        </w:rPr>
        <w:t>внутренней политике</w:t>
      </w:r>
    </w:p>
    <w:p w:rsidR="002D0FBA" w:rsidRDefault="002D0FBA" w:rsidP="002D0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оказания гражданам бесплатной юридической помощи в виде правового консультирования </w:t>
      </w:r>
      <w:r>
        <w:rPr>
          <w:rFonts w:ascii="Times New Roman" w:hAnsi="Times New Roman"/>
          <w:b/>
          <w:sz w:val="28"/>
          <w:szCs w:val="28"/>
        </w:rPr>
        <w:br/>
        <w:t xml:space="preserve">на </w:t>
      </w:r>
      <w:r w:rsidR="00965048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734EA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Style w:val="a3"/>
        <w:tblW w:w="15276" w:type="dxa"/>
        <w:tblLook w:val="04A0"/>
      </w:tblPr>
      <w:tblGrid>
        <w:gridCol w:w="2659"/>
        <w:gridCol w:w="1845"/>
        <w:gridCol w:w="1841"/>
        <w:gridCol w:w="4253"/>
        <w:gridCol w:w="1701"/>
        <w:gridCol w:w="2977"/>
      </w:tblGrid>
      <w:tr w:rsidR="00D63327" w:rsidTr="0029225A">
        <w:tc>
          <w:tcPr>
            <w:tcW w:w="2659" w:type="dxa"/>
            <w:vMerge w:val="restart"/>
          </w:tcPr>
          <w:p w:rsidR="00D63327" w:rsidRPr="00AF0FF6" w:rsidRDefault="00D63327" w:rsidP="00AE27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>Место проведения приема</w:t>
            </w:r>
          </w:p>
        </w:tc>
        <w:tc>
          <w:tcPr>
            <w:tcW w:w="3686" w:type="dxa"/>
            <w:gridSpan w:val="2"/>
            <w:vAlign w:val="center"/>
          </w:tcPr>
          <w:p w:rsidR="00E640B3" w:rsidRDefault="00D63327" w:rsidP="007477D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>Время проведения приема</w:t>
            </w:r>
          </w:p>
          <w:p w:rsidR="007477D1" w:rsidRDefault="007477D1" w:rsidP="007477D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477D1" w:rsidRPr="00AF0FF6" w:rsidRDefault="007477D1" w:rsidP="007477D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  <w:vMerge w:val="restart"/>
          </w:tcPr>
          <w:p w:rsidR="00E640B3" w:rsidRDefault="00D63327" w:rsidP="00AE27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 xml:space="preserve">ФИО, должность лица, принимающего участие </w:t>
            </w:r>
          </w:p>
          <w:p w:rsidR="00D63327" w:rsidRPr="00AF0FF6" w:rsidRDefault="00D63327" w:rsidP="00AE27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>в оказании гражданам бесплатной юридической помощи</w:t>
            </w:r>
          </w:p>
        </w:tc>
        <w:tc>
          <w:tcPr>
            <w:tcW w:w="1701" w:type="dxa"/>
            <w:vMerge w:val="restart"/>
          </w:tcPr>
          <w:p w:rsidR="00D63327" w:rsidRPr="00AF0FF6" w:rsidRDefault="00D63327" w:rsidP="00AE27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>контактный телефон</w:t>
            </w:r>
          </w:p>
        </w:tc>
        <w:tc>
          <w:tcPr>
            <w:tcW w:w="2977" w:type="dxa"/>
            <w:vMerge w:val="restart"/>
          </w:tcPr>
          <w:p w:rsidR="00D63327" w:rsidRPr="00AF0FF6" w:rsidRDefault="00D63327" w:rsidP="003B1A6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 xml:space="preserve">Основные полномочия </w:t>
            </w:r>
            <w:r w:rsidR="003B1A6B">
              <w:rPr>
                <w:rFonts w:ascii="Times New Roman" w:hAnsi="Times New Roman"/>
                <w:b/>
                <w:sz w:val="26"/>
                <w:szCs w:val="26"/>
              </w:rPr>
              <w:t>Министерства</w:t>
            </w: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 xml:space="preserve"> Смоленской области по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внутренней политике</w:t>
            </w:r>
          </w:p>
        </w:tc>
      </w:tr>
      <w:tr w:rsidR="00D63327" w:rsidTr="0029225A">
        <w:tc>
          <w:tcPr>
            <w:tcW w:w="2659" w:type="dxa"/>
            <w:vMerge/>
          </w:tcPr>
          <w:p w:rsidR="00D63327" w:rsidRDefault="00D63327"/>
        </w:tc>
        <w:tc>
          <w:tcPr>
            <w:tcW w:w="1845" w:type="dxa"/>
          </w:tcPr>
          <w:p w:rsidR="00D63327" w:rsidRPr="00AF0FF6" w:rsidRDefault="00D63327" w:rsidP="00AE27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>день недели</w:t>
            </w:r>
          </w:p>
        </w:tc>
        <w:tc>
          <w:tcPr>
            <w:tcW w:w="1841" w:type="dxa"/>
          </w:tcPr>
          <w:p w:rsidR="00D63327" w:rsidRPr="00AF0FF6" w:rsidRDefault="00D63327" w:rsidP="00AE27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>часы приема</w:t>
            </w:r>
          </w:p>
        </w:tc>
        <w:tc>
          <w:tcPr>
            <w:tcW w:w="4253" w:type="dxa"/>
            <w:vMerge/>
          </w:tcPr>
          <w:p w:rsidR="00D63327" w:rsidRDefault="00D63327"/>
        </w:tc>
        <w:tc>
          <w:tcPr>
            <w:tcW w:w="1701" w:type="dxa"/>
            <w:vMerge/>
          </w:tcPr>
          <w:p w:rsidR="00D63327" w:rsidRDefault="00D63327"/>
        </w:tc>
        <w:tc>
          <w:tcPr>
            <w:tcW w:w="2977" w:type="dxa"/>
            <w:vMerge/>
          </w:tcPr>
          <w:p w:rsidR="00D63327" w:rsidRDefault="00D63327"/>
        </w:tc>
      </w:tr>
      <w:tr w:rsidR="006B4CC0" w:rsidTr="0029225A">
        <w:trPr>
          <w:trHeight w:val="1335"/>
        </w:trPr>
        <w:tc>
          <w:tcPr>
            <w:tcW w:w="2659" w:type="dxa"/>
          </w:tcPr>
          <w:p w:rsidR="006B4CC0" w:rsidRPr="00B23577" w:rsidRDefault="006B4CC0" w:rsidP="00271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 xml:space="preserve">г. Смоленск,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 xml:space="preserve">пл. Ленина, д. 1,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 xml:space="preserve">каб. </w:t>
            </w:r>
            <w:r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  <w:tc>
          <w:tcPr>
            <w:tcW w:w="1845" w:type="dxa"/>
          </w:tcPr>
          <w:p w:rsidR="006B4CC0" w:rsidRPr="00B23577" w:rsidRDefault="006B4CC0" w:rsidP="00B1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второй и четвертый вторник месяца</w:t>
            </w:r>
          </w:p>
        </w:tc>
        <w:tc>
          <w:tcPr>
            <w:tcW w:w="1841" w:type="dxa"/>
          </w:tcPr>
          <w:p w:rsidR="006B4CC0" w:rsidRPr="00B23577" w:rsidRDefault="006B4CC0" w:rsidP="00B1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15.00 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2357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:rsidR="00B525BE" w:rsidRPr="003645DD" w:rsidRDefault="006B4CC0" w:rsidP="002922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FF6">
              <w:rPr>
                <w:rFonts w:ascii="Times New Roman" w:hAnsi="Times New Roman"/>
                <w:sz w:val="24"/>
                <w:szCs w:val="24"/>
              </w:rPr>
              <w:t>Арешина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FF6">
              <w:rPr>
                <w:rFonts w:ascii="Times New Roman" w:hAnsi="Times New Roman"/>
                <w:sz w:val="24"/>
                <w:szCs w:val="24"/>
              </w:rPr>
              <w:t>Наталья Константиновна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FF6">
              <w:rPr>
                <w:rFonts w:ascii="Times New Roman" w:hAnsi="Times New Roman"/>
                <w:sz w:val="24"/>
                <w:szCs w:val="24"/>
              </w:rPr>
              <w:t>директор департамента юридической и финансовой работы Министерства Смоленской области по внутренней политике</w:t>
            </w:r>
          </w:p>
        </w:tc>
        <w:tc>
          <w:tcPr>
            <w:tcW w:w="1701" w:type="dxa"/>
          </w:tcPr>
          <w:p w:rsidR="006B4CC0" w:rsidRDefault="00E46BBA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29-23-96</w:t>
            </w:r>
          </w:p>
        </w:tc>
        <w:tc>
          <w:tcPr>
            <w:tcW w:w="2977" w:type="dxa"/>
            <w:vMerge w:val="restart"/>
          </w:tcPr>
          <w:p w:rsidR="006B4CC0" w:rsidRPr="00D92D1F" w:rsidRDefault="006B4CC0" w:rsidP="00D92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D1F">
              <w:rPr>
                <w:rFonts w:ascii="Times New Roman" w:hAnsi="Times New Roman"/>
                <w:sz w:val="24"/>
                <w:szCs w:val="24"/>
              </w:rPr>
              <w:t xml:space="preserve">реализация на территории Смоленской области государственной политики </w:t>
            </w:r>
            <w:r w:rsidRPr="00D92D1F">
              <w:rPr>
                <w:rFonts w:ascii="Times New Roman" w:hAnsi="Times New Roman"/>
                <w:sz w:val="24"/>
                <w:szCs w:val="24"/>
              </w:rPr>
              <w:br/>
              <w:t xml:space="preserve">в сфере местного </w:t>
            </w:r>
            <w:r>
              <w:rPr>
                <w:rFonts w:ascii="Times New Roman" w:hAnsi="Times New Roman"/>
                <w:sz w:val="24"/>
                <w:szCs w:val="24"/>
              </w:rPr>
              <w:t>самоуправления,</w:t>
            </w:r>
          </w:p>
          <w:p w:rsidR="006B4CC0" w:rsidRPr="00D92D1F" w:rsidRDefault="006B4CC0" w:rsidP="00D92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D1F">
              <w:rPr>
                <w:rFonts w:ascii="Times New Roman" w:hAnsi="Times New Roman"/>
                <w:sz w:val="24"/>
                <w:szCs w:val="24"/>
              </w:rPr>
              <w:t>оказания содействия органам местного самоуправления муниципальных образований Смоленской области в правовом обеспечении развития местного самоуправления н</w:t>
            </w:r>
            <w:r>
              <w:rPr>
                <w:rFonts w:ascii="Times New Roman" w:hAnsi="Times New Roman"/>
                <w:sz w:val="24"/>
                <w:szCs w:val="24"/>
              </w:rPr>
              <w:t>а территории Смоленской области,</w:t>
            </w:r>
          </w:p>
          <w:p w:rsidR="006B4CC0" w:rsidRPr="00D92D1F" w:rsidRDefault="006B4CC0" w:rsidP="00D92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D1F">
              <w:rPr>
                <w:rFonts w:ascii="Times New Roman" w:hAnsi="Times New Roman"/>
                <w:sz w:val="24"/>
                <w:szCs w:val="24"/>
              </w:rPr>
              <w:t>осуществление в пределах своей компетенции полномочий по вопросам административно-территориальног</w:t>
            </w:r>
            <w:r>
              <w:rPr>
                <w:rFonts w:ascii="Times New Roman" w:hAnsi="Times New Roman"/>
                <w:sz w:val="24"/>
                <w:szCs w:val="24"/>
              </w:rPr>
              <w:t>о устройства Смоленской области,</w:t>
            </w:r>
          </w:p>
          <w:p w:rsidR="006B4CC0" w:rsidRPr="00D92D1F" w:rsidRDefault="006B4CC0" w:rsidP="00D92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D1F">
              <w:rPr>
                <w:rFonts w:ascii="Times New Roman" w:hAnsi="Times New Roman"/>
                <w:sz w:val="24"/>
                <w:szCs w:val="24"/>
              </w:rPr>
              <w:t xml:space="preserve">реализация на территории Смоленской области государственной политики </w:t>
            </w:r>
            <w:r w:rsidRPr="00D92D1F">
              <w:rPr>
                <w:rFonts w:ascii="Times New Roman" w:hAnsi="Times New Roman"/>
                <w:sz w:val="24"/>
                <w:szCs w:val="24"/>
              </w:rPr>
              <w:br/>
              <w:t xml:space="preserve">в сфере печати и телерадиовещания и оказание государственной </w:t>
            </w:r>
            <w:r w:rsidRPr="00D92D1F">
              <w:rPr>
                <w:rFonts w:ascii="Times New Roman" w:hAnsi="Times New Roman"/>
                <w:sz w:val="24"/>
                <w:szCs w:val="24"/>
              </w:rPr>
              <w:lastRenderedPageBreak/>
              <w:t>поддержк</w:t>
            </w:r>
            <w:r>
              <w:rPr>
                <w:rFonts w:ascii="Times New Roman" w:hAnsi="Times New Roman"/>
                <w:sz w:val="24"/>
                <w:szCs w:val="24"/>
              </w:rPr>
              <w:t>и средствам массовой информации,</w:t>
            </w:r>
          </w:p>
          <w:p w:rsidR="006B4CC0" w:rsidRPr="00D92D1F" w:rsidRDefault="006B4CC0" w:rsidP="00D92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D1F">
              <w:rPr>
                <w:rFonts w:ascii="Times New Roman" w:hAnsi="Times New Roman"/>
                <w:sz w:val="24"/>
                <w:szCs w:val="24"/>
              </w:rPr>
              <w:t>обеспечение взаимодействия Губернатора Смоленской области, Правительства Смоленской области, иных исполнительных органов Смоленской области с органами местного самоуправления муниципальных образований Смоленской области, со средствами массовой информации, с политическими партиями и движениями, профессиональными союзами, общественными, религиозными и национальными организациями, другими некоммерческим</w:t>
            </w:r>
            <w:r>
              <w:rPr>
                <w:rFonts w:ascii="Times New Roman" w:hAnsi="Times New Roman"/>
                <w:sz w:val="24"/>
                <w:szCs w:val="24"/>
              </w:rPr>
              <w:t>и и иными объединениями граждан,</w:t>
            </w:r>
          </w:p>
          <w:p w:rsidR="006B4CC0" w:rsidRPr="00D92D1F" w:rsidRDefault="00C7617E" w:rsidP="00D92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31" type="#_x0000_t202" style="position:absolute;left:0;text-align:left;margin-left:-1.2pt;margin-top:776.25pt;width:198.55pt;height:29.85pt;z-index:251666432;visibility:visible;mso-wrap-distance-left:9.05pt;mso-wrap-distance-right:9.05p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" stroked="f">
                  <v:fill opacity="0"/>
                  <v:textbox style="mso-next-textbox:#Поле 1" inset="0,0,0,0">
                    <w:txbxContent>
                      <w:p w:rsidR="006B4CC0" w:rsidRPr="00FE5CCD" w:rsidRDefault="006B4CC0" w:rsidP="00D92D1F">
                        <w:pPr>
                          <w:rPr>
                            <w:sz w:val="20"/>
                            <w:szCs w:val="20"/>
                          </w:rPr>
                        </w:pPr>
                        <w:r w:rsidRPr="00FE5CCD">
                          <w:rPr>
                            <w:sz w:val="20"/>
                            <w:szCs w:val="20"/>
                          </w:rPr>
                          <w:t>Исп. Беликов Григорий Валентинович</w:t>
                        </w:r>
                      </w:p>
                      <w:p w:rsidR="006B4CC0" w:rsidRPr="00FE5CCD" w:rsidRDefault="006B4CC0" w:rsidP="00D92D1F">
                        <w:pPr>
                          <w:rPr>
                            <w:sz w:val="20"/>
                            <w:szCs w:val="20"/>
                          </w:rPr>
                        </w:pPr>
                        <w:r w:rsidRPr="00FE5CCD">
                          <w:rPr>
                            <w:sz w:val="20"/>
                            <w:szCs w:val="20"/>
                          </w:rPr>
                          <w:t>(4812) 29-21-35</w:t>
                        </w:r>
                      </w:p>
                      <w:p w:rsidR="006B4CC0" w:rsidRPr="00FE5CCD" w:rsidRDefault="006B4CC0" w:rsidP="00D92D1F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  <w10:wrap anchory="page"/>
                </v:shape>
              </w:pict>
            </w:r>
            <w:r w:rsidR="006B4CC0" w:rsidRPr="00D92D1F">
              <w:rPr>
                <w:rFonts w:ascii="Times New Roman" w:hAnsi="Times New Roman"/>
                <w:sz w:val="24"/>
                <w:szCs w:val="24"/>
              </w:rPr>
              <w:t>сбор, обработка (мониторинг), систематизация и анализ информации об общественно-политической и социально-экономической жизни Смоленской области</w:t>
            </w:r>
          </w:p>
        </w:tc>
      </w:tr>
      <w:tr w:rsidR="006B4CC0" w:rsidTr="0029225A">
        <w:trPr>
          <w:trHeight w:val="992"/>
        </w:trPr>
        <w:tc>
          <w:tcPr>
            <w:tcW w:w="2659" w:type="dxa"/>
          </w:tcPr>
          <w:p w:rsidR="006B4CC0" w:rsidRPr="00B23577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 xml:space="preserve">г. Смоленск,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 xml:space="preserve">пл. Ленина, д. 1,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 xml:space="preserve">каб. </w:t>
            </w:r>
            <w:r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1845" w:type="dxa"/>
          </w:tcPr>
          <w:p w:rsidR="006B4CC0" w:rsidRPr="00B23577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второй и четвертый вторник месяца</w:t>
            </w:r>
          </w:p>
        </w:tc>
        <w:tc>
          <w:tcPr>
            <w:tcW w:w="1841" w:type="dxa"/>
          </w:tcPr>
          <w:p w:rsidR="006B4CC0" w:rsidRPr="00B23577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15.00 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2357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:rsidR="0029225A" w:rsidRDefault="006B4CC0" w:rsidP="002922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DD">
              <w:rPr>
                <w:rFonts w:ascii="Times New Roman" w:hAnsi="Times New Roman"/>
                <w:sz w:val="24"/>
                <w:szCs w:val="24"/>
              </w:rPr>
              <w:t>Леон Виктория Михайловна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начальник </w:t>
            </w:r>
            <w:r w:rsidRPr="00CA4195"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  <w:r w:rsidR="0029225A" w:rsidRPr="00DD544D">
              <w:rPr>
                <w:rFonts w:ascii="Times New Roman" w:hAnsi="Times New Roman"/>
                <w:sz w:val="24"/>
                <w:szCs w:val="24"/>
              </w:rPr>
              <w:t>юридической работы и административно-территориального устройства департамента юридической и финансовой работы Министерства Смоленской области по внутренней политике</w:t>
            </w:r>
          </w:p>
          <w:p w:rsidR="006B4CC0" w:rsidRDefault="006B4CC0" w:rsidP="00AE2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57E0" w:rsidRDefault="006B4CC0" w:rsidP="009057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DD">
              <w:rPr>
                <w:rFonts w:ascii="Times New Roman" w:hAnsi="Times New Roman"/>
                <w:sz w:val="24"/>
                <w:szCs w:val="24"/>
              </w:rPr>
              <w:t>Дорохова Наталья Алексеевна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заместитель начальника </w:t>
            </w:r>
            <w:r w:rsidRPr="00CA4195"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  <w:r w:rsidR="009057E0" w:rsidRPr="00DD544D">
              <w:rPr>
                <w:rFonts w:ascii="Times New Roman" w:hAnsi="Times New Roman"/>
                <w:sz w:val="24"/>
                <w:szCs w:val="24"/>
              </w:rPr>
              <w:t>юридической работы и административно-территориального устройства департамента юридической и финансовой работы Министерства Смоленской области по внутренней политике</w:t>
            </w:r>
          </w:p>
          <w:p w:rsidR="0029225A" w:rsidRDefault="0029225A" w:rsidP="009057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544D" w:rsidRDefault="006B4CC0" w:rsidP="00AE2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DD">
              <w:rPr>
                <w:rFonts w:ascii="Times New Roman" w:hAnsi="Times New Roman"/>
                <w:sz w:val="24"/>
                <w:szCs w:val="24"/>
              </w:rPr>
              <w:t>Беликов Григорий Валентинович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DD544D" w:rsidRDefault="00DD544D" w:rsidP="00AE2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44D">
              <w:rPr>
                <w:rFonts w:ascii="Times New Roman" w:hAnsi="Times New Roman"/>
                <w:sz w:val="24"/>
                <w:szCs w:val="24"/>
              </w:rPr>
              <w:t>консультант отдела юридической работы и административно-территориального устройства департамента юридической и финансовой работы Министерства Смоленской области по внутренней политике</w:t>
            </w:r>
          </w:p>
          <w:p w:rsidR="00DD544D" w:rsidRDefault="006B4CC0" w:rsidP="008940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DD">
              <w:rPr>
                <w:rFonts w:ascii="Times New Roman" w:hAnsi="Times New Roman"/>
                <w:sz w:val="24"/>
                <w:szCs w:val="24"/>
              </w:rPr>
              <w:lastRenderedPageBreak/>
              <w:t>Прохоркина Елена Леонидовна –</w:t>
            </w:r>
            <w:r w:rsidRPr="003645DD">
              <w:rPr>
                <w:rFonts w:ascii="Times New Roman" w:hAnsi="Times New Roman"/>
                <w:sz w:val="24"/>
                <w:szCs w:val="24"/>
              </w:rPr>
              <w:br/>
            </w:r>
            <w:r w:rsidR="00DD544D" w:rsidRPr="00DD544D">
              <w:rPr>
                <w:rFonts w:ascii="Times New Roman" w:hAnsi="Times New Roman"/>
                <w:sz w:val="24"/>
                <w:szCs w:val="24"/>
              </w:rPr>
              <w:t>консультант отдела юридической работы и административно-территориального устройства департамента юридической и финансовой работы Министерства Смоленской области по внутренней политике</w:t>
            </w:r>
          </w:p>
          <w:p w:rsidR="00796AFF" w:rsidRPr="003645DD" w:rsidRDefault="006B4CC0" w:rsidP="00DD54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29-21-37</w:t>
            </w: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29-21-34</w:t>
            </w: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225A" w:rsidRDefault="0029225A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29-21-35</w:t>
            </w: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29-18-69</w:t>
            </w: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Pr="00B23577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B4CC0" w:rsidRDefault="006B4CC0" w:rsidP="00D92D1F">
            <w:pPr>
              <w:jc w:val="center"/>
            </w:pPr>
          </w:p>
        </w:tc>
      </w:tr>
      <w:tr w:rsidR="00B525BE" w:rsidTr="0029225A">
        <w:trPr>
          <w:trHeight w:val="1650"/>
        </w:trPr>
        <w:tc>
          <w:tcPr>
            <w:tcW w:w="2659" w:type="dxa"/>
          </w:tcPr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Смоленск,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 xml:space="preserve">пл. Ленина, д. 1,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>каб. 40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Pr="003645DD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второй и четвертый вторник месяца</w:t>
            </w: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Pr="00B23577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15.00 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23577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Pr="003645DD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E4824" w:rsidRDefault="00B525BE" w:rsidP="00B52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DD">
              <w:rPr>
                <w:rFonts w:ascii="Times New Roman" w:hAnsi="Times New Roman"/>
                <w:sz w:val="24"/>
                <w:szCs w:val="24"/>
              </w:rPr>
              <w:t xml:space="preserve">Березина Елена Владимировна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 начальник отдела </w:t>
            </w:r>
            <w:r w:rsidR="009E4824" w:rsidRPr="009E4824">
              <w:rPr>
                <w:rFonts w:ascii="Times New Roman" w:hAnsi="Times New Roman"/>
                <w:sz w:val="24"/>
                <w:szCs w:val="24"/>
              </w:rPr>
              <w:t>муниципальной службы, мониторинга и содействия развитию местного самоуправления Министерства Смоленской области по внутренней политике</w:t>
            </w:r>
          </w:p>
          <w:p w:rsidR="00B525BE" w:rsidRPr="00B23577" w:rsidRDefault="00B525BE" w:rsidP="00B52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29-21-38                        </w:t>
            </w: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Pr="00B23577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25BE" w:rsidRDefault="00B525BE"/>
        </w:tc>
      </w:tr>
      <w:tr w:rsidR="00B525BE" w:rsidTr="0029225A">
        <w:trPr>
          <w:trHeight w:val="2788"/>
        </w:trPr>
        <w:tc>
          <w:tcPr>
            <w:tcW w:w="2659" w:type="dxa"/>
          </w:tcPr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 xml:space="preserve">г. Смоленск,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 xml:space="preserve">пл. Ленина, д. 1,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 xml:space="preserve">каб. </w:t>
            </w: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  <w:p w:rsidR="00B525BE" w:rsidRPr="00B23577" w:rsidRDefault="00B525BE" w:rsidP="0059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B525BE" w:rsidRPr="00B23577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второй и четвертый вторник месяца</w:t>
            </w:r>
          </w:p>
        </w:tc>
        <w:tc>
          <w:tcPr>
            <w:tcW w:w="1841" w:type="dxa"/>
          </w:tcPr>
          <w:p w:rsidR="00B525BE" w:rsidRPr="00B23577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15.00 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2357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:rsidR="00733082" w:rsidRDefault="00B525BE" w:rsidP="00733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DD">
              <w:rPr>
                <w:rFonts w:ascii="Times New Roman" w:hAnsi="Times New Roman"/>
                <w:sz w:val="24"/>
                <w:szCs w:val="24"/>
              </w:rPr>
              <w:t xml:space="preserve">Канищева Оксана Анатольевна – </w:t>
            </w:r>
            <w:r w:rsidRPr="00954213">
              <w:rPr>
                <w:rFonts w:ascii="Times New Roman" w:hAnsi="Times New Roman"/>
                <w:sz w:val="24"/>
                <w:szCs w:val="24"/>
              </w:rPr>
              <w:t>начальник отдела регистра муниципальных нормативных правовых 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3082" w:rsidRPr="00DD544D">
              <w:rPr>
                <w:rFonts w:ascii="Times New Roman" w:hAnsi="Times New Roman"/>
                <w:sz w:val="24"/>
                <w:szCs w:val="24"/>
              </w:rPr>
              <w:t>департамента юридической и финансовой работы Министерства Смоленской области по внутренней политике</w:t>
            </w:r>
          </w:p>
          <w:p w:rsidR="00B525BE" w:rsidRDefault="00733082" w:rsidP="00796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25BE" w:rsidRPr="003645DD" w:rsidRDefault="00B525BE" w:rsidP="00796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29-23-28</w:t>
            </w: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25BE" w:rsidRDefault="00B525BE"/>
        </w:tc>
      </w:tr>
      <w:tr w:rsidR="00B525BE" w:rsidTr="0029225A">
        <w:trPr>
          <w:trHeight w:val="2770"/>
        </w:trPr>
        <w:tc>
          <w:tcPr>
            <w:tcW w:w="2659" w:type="dxa"/>
            <w:tcBorders>
              <w:bottom w:val="single" w:sz="4" w:space="0" w:color="auto"/>
            </w:tcBorders>
          </w:tcPr>
          <w:p w:rsidR="00B525BE" w:rsidRPr="00B23577" w:rsidRDefault="00B525BE" w:rsidP="0059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 xml:space="preserve">г. Смоленск,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 xml:space="preserve">пл. Ленина, д. 1,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 xml:space="preserve">каб. </w:t>
            </w:r>
            <w:r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B525BE" w:rsidRPr="00B23577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второй и четвертый вторник месяца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B525BE" w:rsidRPr="00B23577" w:rsidRDefault="00B525BE" w:rsidP="00B1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15.00 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2357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E731E" w:rsidRDefault="00B525BE" w:rsidP="00FF4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DD">
              <w:rPr>
                <w:rFonts w:ascii="Times New Roman" w:hAnsi="Times New Roman"/>
                <w:sz w:val="24"/>
                <w:szCs w:val="24"/>
              </w:rPr>
              <w:t xml:space="preserve">Терешенкова Анна Викторовна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DA2DBA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 w:rsidR="00FF4521" w:rsidRPr="00FF4521">
              <w:rPr>
                <w:rFonts w:ascii="Times New Roman" w:hAnsi="Times New Roman"/>
                <w:sz w:val="24"/>
                <w:szCs w:val="24"/>
              </w:rPr>
              <w:t>по работе со средствами массовой информации</w:t>
            </w:r>
            <w:r w:rsidR="00FF45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E731E">
              <w:rPr>
                <w:rFonts w:ascii="Times New Roman" w:hAnsi="Times New Roman"/>
                <w:sz w:val="24"/>
                <w:szCs w:val="24"/>
              </w:rPr>
              <w:t>д</w:t>
            </w:r>
            <w:r w:rsidR="00BE731E" w:rsidRPr="00BE731E">
              <w:rPr>
                <w:rFonts w:ascii="Times New Roman" w:hAnsi="Times New Roman"/>
                <w:sz w:val="24"/>
                <w:szCs w:val="24"/>
              </w:rPr>
              <w:t>епартамент</w:t>
            </w:r>
            <w:r w:rsidR="00BE731E">
              <w:rPr>
                <w:rFonts w:ascii="Times New Roman" w:hAnsi="Times New Roman"/>
                <w:sz w:val="24"/>
                <w:szCs w:val="24"/>
              </w:rPr>
              <w:t>а</w:t>
            </w:r>
            <w:r w:rsidR="00BE731E" w:rsidRPr="00BE731E">
              <w:rPr>
                <w:rFonts w:ascii="Times New Roman" w:hAnsi="Times New Roman"/>
                <w:sz w:val="24"/>
                <w:szCs w:val="24"/>
              </w:rPr>
              <w:t xml:space="preserve"> пресс-службы</w:t>
            </w:r>
            <w:r w:rsidR="00BE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731E" w:rsidRPr="00DD544D">
              <w:rPr>
                <w:rFonts w:ascii="Times New Roman" w:hAnsi="Times New Roman"/>
                <w:sz w:val="24"/>
                <w:szCs w:val="24"/>
              </w:rPr>
              <w:t>Министерства Смоленской области по внутренней политике</w:t>
            </w:r>
          </w:p>
          <w:p w:rsidR="00B525BE" w:rsidRPr="003645DD" w:rsidRDefault="00B525BE" w:rsidP="00B16E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5BE" w:rsidRDefault="00B525BE" w:rsidP="00B5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29-21-05</w:t>
            </w: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B525BE" w:rsidRDefault="00B525BE"/>
        </w:tc>
      </w:tr>
    </w:tbl>
    <w:p w:rsidR="00190AF5" w:rsidRDefault="00190AF5"/>
    <w:sectPr w:rsidR="00190AF5" w:rsidSect="0089409F">
      <w:headerReference w:type="default" r:id="rId6"/>
      <w:pgSz w:w="16838" w:h="11906" w:orient="landscape"/>
      <w:pgMar w:top="397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295" w:rsidRDefault="00BA2295" w:rsidP="0089409F">
      <w:pPr>
        <w:spacing w:after="0" w:line="240" w:lineRule="auto"/>
      </w:pPr>
      <w:r>
        <w:separator/>
      </w:r>
    </w:p>
  </w:endnote>
  <w:endnote w:type="continuationSeparator" w:id="0">
    <w:p w:rsidR="00BA2295" w:rsidRDefault="00BA2295" w:rsidP="00894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295" w:rsidRDefault="00BA2295" w:rsidP="0089409F">
      <w:pPr>
        <w:spacing w:after="0" w:line="240" w:lineRule="auto"/>
      </w:pPr>
      <w:r>
        <w:separator/>
      </w:r>
    </w:p>
  </w:footnote>
  <w:footnote w:type="continuationSeparator" w:id="0">
    <w:p w:rsidR="00BA2295" w:rsidRDefault="00BA2295" w:rsidP="00894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47378"/>
      <w:docPartObj>
        <w:docPartGallery w:val="Page Numbers (Top of Page)"/>
        <w:docPartUnique/>
      </w:docPartObj>
    </w:sdtPr>
    <w:sdtContent>
      <w:p w:rsidR="0089409F" w:rsidRDefault="00C7617E">
        <w:pPr>
          <w:pStyle w:val="a4"/>
          <w:jc w:val="center"/>
        </w:pPr>
        <w:fldSimple w:instr=" PAGE   \* MERGEFORMAT ">
          <w:r w:rsidR="00965048">
            <w:rPr>
              <w:noProof/>
            </w:rPr>
            <w:t>2</w:t>
          </w:r>
        </w:fldSimple>
      </w:p>
    </w:sdtContent>
  </w:sdt>
  <w:p w:rsidR="0089409F" w:rsidRDefault="0089409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FBA"/>
    <w:rsid w:val="000E4E8C"/>
    <w:rsid w:val="000F3123"/>
    <w:rsid w:val="00190AF5"/>
    <w:rsid w:val="00256D74"/>
    <w:rsid w:val="00266AEF"/>
    <w:rsid w:val="00271759"/>
    <w:rsid w:val="0029225A"/>
    <w:rsid w:val="002B625D"/>
    <w:rsid w:val="002D0FBA"/>
    <w:rsid w:val="002D3F74"/>
    <w:rsid w:val="00316062"/>
    <w:rsid w:val="003B1A6B"/>
    <w:rsid w:val="003C56AB"/>
    <w:rsid w:val="00435E87"/>
    <w:rsid w:val="004A2FF4"/>
    <w:rsid w:val="00516E6F"/>
    <w:rsid w:val="005573E7"/>
    <w:rsid w:val="00595D0D"/>
    <w:rsid w:val="006302E9"/>
    <w:rsid w:val="00674201"/>
    <w:rsid w:val="00685103"/>
    <w:rsid w:val="006B4CC0"/>
    <w:rsid w:val="007003A1"/>
    <w:rsid w:val="00722965"/>
    <w:rsid w:val="00733082"/>
    <w:rsid w:val="00734EAD"/>
    <w:rsid w:val="007477D1"/>
    <w:rsid w:val="00796AFF"/>
    <w:rsid w:val="007E41F6"/>
    <w:rsid w:val="00826268"/>
    <w:rsid w:val="008549EB"/>
    <w:rsid w:val="00876EBE"/>
    <w:rsid w:val="008803DF"/>
    <w:rsid w:val="0089409F"/>
    <w:rsid w:val="00895FF6"/>
    <w:rsid w:val="00897CBA"/>
    <w:rsid w:val="008D7473"/>
    <w:rsid w:val="009057E0"/>
    <w:rsid w:val="00907E00"/>
    <w:rsid w:val="00965048"/>
    <w:rsid w:val="0099745F"/>
    <w:rsid w:val="009D2116"/>
    <w:rsid w:val="009E4824"/>
    <w:rsid w:val="00A07DCD"/>
    <w:rsid w:val="00A11052"/>
    <w:rsid w:val="00A640BA"/>
    <w:rsid w:val="00AA2802"/>
    <w:rsid w:val="00B47C37"/>
    <w:rsid w:val="00B525BE"/>
    <w:rsid w:val="00B9798B"/>
    <w:rsid w:val="00BA2295"/>
    <w:rsid w:val="00BB10E0"/>
    <w:rsid w:val="00BC4AAB"/>
    <w:rsid w:val="00BE731E"/>
    <w:rsid w:val="00C30FB4"/>
    <w:rsid w:val="00C7617E"/>
    <w:rsid w:val="00C82749"/>
    <w:rsid w:val="00CF3101"/>
    <w:rsid w:val="00D24C85"/>
    <w:rsid w:val="00D63327"/>
    <w:rsid w:val="00D86999"/>
    <w:rsid w:val="00D92D1F"/>
    <w:rsid w:val="00DD544D"/>
    <w:rsid w:val="00E24B67"/>
    <w:rsid w:val="00E46BBA"/>
    <w:rsid w:val="00E54E3C"/>
    <w:rsid w:val="00E640B3"/>
    <w:rsid w:val="00EA3C34"/>
    <w:rsid w:val="00EC4A18"/>
    <w:rsid w:val="00F82A93"/>
    <w:rsid w:val="00FA3EB6"/>
    <w:rsid w:val="00FF1188"/>
    <w:rsid w:val="00FF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895FF6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895F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894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409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894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409F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FF4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F4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9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 Григорий Валентинович</dc:creator>
  <cp:lastModifiedBy>Беликов Григорий Валентинович</cp:lastModifiedBy>
  <cp:revision>42</cp:revision>
  <cp:lastPrinted>2022-02-14T06:36:00Z</cp:lastPrinted>
  <dcterms:created xsi:type="dcterms:W3CDTF">2023-03-23T09:39:00Z</dcterms:created>
  <dcterms:modified xsi:type="dcterms:W3CDTF">2024-10-02T16:05:00Z</dcterms:modified>
</cp:coreProperties>
</file>