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DD" w:rsidRDefault="00A87CD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87CDD" w:rsidRDefault="00A87CDD">
      <w:pPr>
        <w:pStyle w:val="ConsPlusNormal"/>
        <w:jc w:val="both"/>
        <w:outlineLvl w:val="0"/>
      </w:pPr>
    </w:p>
    <w:p w:rsidR="00A87CDD" w:rsidRDefault="00A87CDD">
      <w:pPr>
        <w:pStyle w:val="ConsPlusTitle"/>
        <w:jc w:val="center"/>
        <w:outlineLvl w:val="0"/>
      </w:pPr>
      <w:r>
        <w:t>АДМИНИСТРАЦИЯ СМОЛЕНСКОЙ ОБЛАСТИ</w:t>
      </w:r>
    </w:p>
    <w:p w:rsidR="00A87CDD" w:rsidRDefault="00A87CDD">
      <w:pPr>
        <w:pStyle w:val="ConsPlusTitle"/>
        <w:jc w:val="center"/>
      </w:pPr>
    </w:p>
    <w:p w:rsidR="00A87CDD" w:rsidRDefault="00A87CDD">
      <w:pPr>
        <w:pStyle w:val="ConsPlusTitle"/>
        <w:jc w:val="center"/>
      </w:pPr>
      <w:r>
        <w:t>ПОСТАНОВЛЕНИЕ</w:t>
      </w:r>
    </w:p>
    <w:p w:rsidR="00A87CDD" w:rsidRDefault="00A87CDD">
      <w:pPr>
        <w:pStyle w:val="ConsPlusTitle"/>
        <w:jc w:val="center"/>
      </w:pPr>
      <w:r>
        <w:t>от 6 февраля 2007 г. N 41</w:t>
      </w:r>
    </w:p>
    <w:p w:rsidR="00A87CDD" w:rsidRDefault="00A87CDD">
      <w:pPr>
        <w:pStyle w:val="ConsPlusTitle"/>
        <w:jc w:val="center"/>
      </w:pPr>
    </w:p>
    <w:p w:rsidR="00A87CDD" w:rsidRDefault="00A87CDD">
      <w:pPr>
        <w:pStyle w:val="ConsPlusTitle"/>
        <w:jc w:val="center"/>
      </w:pPr>
      <w:r>
        <w:t>О ЕЖЕГОДНОМ ОБЛАСТНОМ КОНКУРСЕ</w:t>
      </w:r>
    </w:p>
    <w:p w:rsidR="00A87CDD" w:rsidRDefault="00A87CDD">
      <w:pPr>
        <w:pStyle w:val="ConsPlusTitle"/>
        <w:jc w:val="center"/>
      </w:pPr>
      <w:r>
        <w:t>"ЛУЧШИЙ МУНИЦИПАЛЬНЫЙ СЛУЖАЩИЙ"</w:t>
      </w:r>
    </w:p>
    <w:p w:rsidR="00A87CDD" w:rsidRDefault="00A87C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DD">
        <w:trPr>
          <w:jc w:val="center"/>
        </w:trPr>
        <w:tc>
          <w:tcPr>
            <w:tcW w:w="9294" w:type="dxa"/>
            <w:tcBorders>
              <w:top w:val="nil"/>
              <w:left w:val="single" w:sz="24" w:space="0" w:color="CED3F1"/>
              <w:bottom w:val="nil"/>
              <w:right w:val="single" w:sz="24" w:space="0" w:color="F4F3F8"/>
            </w:tcBorders>
            <w:shd w:val="clear" w:color="auto" w:fill="F4F3F8"/>
          </w:tcPr>
          <w:p w:rsidR="00A87CDD" w:rsidRDefault="00A87CDD">
            <w:pPr>
              <w:pStyle w:val="ConsPlusNormal"/>
              <w:jc w:val="center"/>
            </w:pPr>
            <w:r>
              <w:rPr>
                <w:color w:val="392C69"/>
              </w:rPr>
              <w:t>Список изменяющих документов</w:t>
            </w:r>
          </w:p>
          <w:p w:rsidR="00A87CDD" w:rsidRDefault="00A87CDD">
            <w:pPr>
              <w:pStyle w:val="ConsPlusNormal"/>
              <w:jc w:val="center"/>
            </w:pPr>
            <w:proofErr w:type="gramStart"/>
            <w:r>
              <w:rPr>
                <w:color w:val="392C69"/>
              </w:rPr>
              <w:t>(в ред. постановлений Администрации Смоленской области</w:t>
            </w:r>
            <w:proofErr w:type="gramEnd"/>
          </w:p>
          <w:p w:rsidR="00A87CDD" w:rsidRDefault="00A87CDD">
            <w:pPr>
              <w:pStyle w:val="ConsPlusNormal"/>
              <w:jc w:val="center"/>
            </w:pPr>
            <w:r>
              <w:rPr>
                <w:color w:val="392C69"/>
              </w:rPr>
              <w:t xml:space="preserve">от 13.03.2009 </w:t>
            </w:r>
            <w:hyperlink r:id="rId5" w:history="1">
              <w:r>
                <w:rPr>
                  <w:color w:val="0000FF"/>
                </w:rPr>
                <w:t>N 124</w:t>
              </w:r>
            </w:hyperlink>
            <w:r>
              <w:rPr>
                <w:color w:val="392C69"/>
              </w:rPr>
              <w:t xml:space="preserve">, от 27.04.2009 </w:t>
            </w:r>
            <w:hyperlink r:id="rId6" w:history="1">
              <w:r>
                <w:rPr>
                  <w:color w:val="0000FF"/>
                </w:rPr>
                <w:t>N 242</w:t>
              </w:r>
            </w:hyperlink>
            <w:r>
              <w:rPr>
                <w:color w:val="392C69"/>
              </w:rPr>
              <w:t xml:space="preserve">, от 19.03.2013 </w:t>
            </w:r>
            <w:hyperlink r:id="rId7" w:history="1">
              <w:r>
                <w:rPr>
                  <w:color w:val="0000FF"/>
                </w:rPr>
                <w:t>N 179</w:t>
              </w:r>
            </w:hyperlink>
            <w:r>
              <w:rPr>
                <w:color w:val="392C69"/>
              </w:rPr>
              <w:t>,</w:t>
            </w:r>
          </w:p>
          <w:p w:rsidR="00A87CDD" w:rsidRDefault="00A87CDD">
            <w:pPr>
              <w:pStyle w:val="ConsPlusNormal"/>
              <w:jc w:val="center"/>
            </w:pPr>
            <w:r>
              <w:rPr>
                <w:color w:val="392C69"/>
              </w:rPr>
              <w:t xml:space="preserve">от 04.04.2014 </w:t>
            </w:r>
            <w:hyperlink r:id="rId8" w:history="1">
              <w:r>
                <w:rPr>
                  <w:color w:val="0000FF"/>
                </w:rPr>
                <w:t>N 222</w:t>
              </w:r>
            </w:hyperlink>
            <w:r>
              <w:rPr>
                <w:color w:val="392C69"/>
              </w:rPr>
              <w:t xml:space="preserve">, от 05.03.2015 </w:t>
            </w:r>
            <w:hyperlink r:id="rId9" w:history="1">
              <w:r>
                <w:rPr>
                  <w:color w:val="0000FF"/>
                </w:rPr>
                <w:t>N 79</w:t>
              </w:r>
            </w:hyperlink>
            <w:r>
              <w:rPr>
                <w:color w:val="392C69"/>
              </w:rPr>
              <w:t xml:space="preserve">, от 05.02.2016 </w:t>
            </w:r>
            <w:hyperlink r:id="rId10" w:history="1">
              <w:r>
                <w:rPr>
                  <w:color w:val="0000FF"/>
                </w:rPr>
                <w:t>N 43</w:t>
              </w:r>
            </w:hyperlink>
            <w:r>
              <w:rPr>
                <w:color w:val="392C69"/>
              </w:rPr>
              <w:t>,</w:t>
            </w:r>
          </w:p>
          <w:p w:rsidR="00A87CDD" w:rsidRDefault="00A87CDD">
            <w:pPr>
              <w:pStyle w:val="ConsPlusNormal"/>
              <w:jc w:val="center"/>
            </w:pPr>
            <w:r>
              <w:rPr>
                <w:color w:val="392C69"/>
              </w:rPr>
              <w:t xml:space="preserve">от 20.03.2017 </w:t>
            </w:r>
            <w:hyperlink r:id="rId11" w:history="1">
              <w:r>
                <w:rPr>
                  <w:color w:val="0000FF"/>
                </w:rPr>
                <w:t>N 148</w:t>
              </w:r>
            </w:hyperlink>
            <w:r>
              <w:rPr>
                <w:color w:val="392C69"/>
              </w:rPr>
              <w:t xml:space="preserve">, от 17.10.2018 </w:t>
            </w:r>
            <w:hyperlink r:id="rId12" w:history="1">
              <w:r>
                <w:rPr>
                  <w:color w:val="0000FF"/>
                </w:rPr>
                <w:t>N 669</w:t>
              </w:r>
            </w:hyperlink>
            <w:r>
              <w:rPr>
                <w:color w:val="392C69"/>
              </w:rPr>
              <w:t>)</w:t>
            </w:r>
          </w:p>
        </w:tc>
      </w:tr>
    </w:tbl>
    <w:p w:rsidR="00A87CDD" w:rsidRDefault="00A87CDD">
      <w:pPr>
        <w:pStyle w:val="ConsPlusNormal"/>
        <w:jc w:val="both"/>
      </w:pPr>
    </w:p>
    <w:p w:rsidR="00A87CDD" w:rsidRDefault="00A87CDD">
      <w:pPr>
        <w:pStyle w:val="ConsPlusNormal"/>
        <w:ind w:firstLine="540"/>
        <w:jc w:val="both"/>
      </w:pPr>
      <w:r>
        <w:t>В целях выявления и распространения передового опыта в сфере муниципального управления, совершенствования профессионального уровня руководителей органов местного самоуправления муниципальных образований Смоленской области, муниципальных служащих и работников, исполняющих обязанности по техническому обеспечению деятельности органов местного самоуправления муниципальных образований Смоленской области, Администрация Смоленской области постановляет:</w:t>
      </w:r>
    </w:p>
    <w:p w:rsidR="00A87CDD" w:rsidRDefault="00A87CDD">
      <w:pPr>
        <w:pStyle w:val="ConsPlusNormal"/>
        <w:jc w:val="both"/>
      </w:pPr>
      <w:r>
        <w:t xml:space="preserve">(в ред. </w:t>
      </w:r>
      <w:hyperlink r:id="rId13" w:history="1">
        <w:r>
          <w:rPr>
            <w:color w:val="0000FF"/>
          </w:rPr>
          <w:t>постановления</w:t>
        </w:r>
      </w:hyperlink>
      <w:r>
        <w:t xml:space="preserve"> Администрации Смоленской области от 05.02.2016 N 43)</w:t>
      </w:r>
    </w:p>
    <w:p w:rsidR="00A87CDD" w:rsidRDefault="00A87CDD">
      <w:pPr>
        <w:pStyle w:val="ConsPlusNormal"/>
        <w:spacing w:before="220"/>
        <w:ind w:firstLine="540"/>
        <w:jc w:val="both"/>
      </w:pPr>
      <w:r>
        <w:t>1. Считать необходимым проведение ежегодного областного конкурса "Лучший муниципальный служащий" (далее также - конкурс).</w:t>
      </w:r>
    </w:p>
    <w:p w:rsidR="00A87CDD" w:rsidRDefault="00A87CDD">
      <w:pPr>
        <w:pStyle w:val="ConsPlusNormal"/>
        <w:spacing w:before="220"/>
        <w:ind w:firstLine="540"/>
        <w:jc w:val="both"/>
      </w:pPr>
      <w:r>
        <w:t xml:space="preserve">2. Утвердить прилагаемое </w:t>
      </w:r>
      <w:hyperlink w:anchor="P33" w:history="1">
        <w:r>
          <w:rPr>
            <w:color w:val="0000FF"/>
          </w:rPr>
          <w:t>Положение</w:t>
        </w:r>
      </w:hyperlink>
      <w:r>
        <w:t xml:space="preserve"> о конкурсе.</w:t>
      </w:r>
    </w:p>
    <w:p w:rsidR="00A87CDD" w:rsidRDefault="00A87CDD">
      <w:pPr>
        <w:pStyle w:val="ConsPlusNormal"/>
        <w:jc w:val="both"/>
      </w:pPr>
    </w:p>
    <w:p w:rsidR="00A87CDD" w:rsidRDefault="00A87CDD">
      <w:pPr>
        <w:pStyle w:val="ConsPlusNormal"/>
        <w:jc w:val="right"/>
      </w:pPr>
      <w:r>
        <w:t>Губернатор</w:t>
      </w:r>
    </w:p>
    <w:p w:rsidR="00A87CDD" w:rsidRDefault="00A87CDD">
      <w:pPr>
        <w:pStyle w:val="ConsPlusNormal"/>
        <w:jc w:val="right"/>
      </w:pPr>
      <w:r>
        <w:t>Смоленской области</w:t>
      </w:r>
    </w:p>
    <w:p w:rsidR="00A87CDD" w:rsidRDefault="00A87CDD">
      <w:pPr>
        <w:pStyle w:val="ConsPlusNormal"/>
        <w:jc w:val="right"/>
      </w:pPr>
      <w:r>
        <w:t>В.Н.МАСЛОВ</w:t>
      </w: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right"/>
        <w:outlineLvl w:val="0"/>
      </w:pPr>
      <w:r>
        <w:lastRenderedPageBreak/>
        <w:t>Утверждено</w:t>
      </w:r>
    </w:p>
    <w:p w:rsidR="00A87CDD" w:rsidRDefault="00A87CDD">
      <w:pPr>
        <w:pStyle w:val="ConsPlusNormal"/>
        <w:jc w:val="right"/>
      </w:pPr>
      <w:r>
        <w:t>постановлением</w:t>
      </w:r>
    </w:p>
    <w:p w:rsidR="00A87CDD" w:rsidRDefault="00A87CDD">
      <w:pPr>
        <w:pStyle w:val="ConsPlusNormal"/>
        <w:jc w:val="right"/>
      </w:pPr>
      <w:r>
        <w:t>Администрации</w:t>
      </w:r>
    </w:p>
    <w:p w:rsidR="00A87CDD" w:rsidRDefault="00A87CDD">
      <w:pPr>
        <w:pStyle w:val="ConsPlusNormal"/>
        <w:jc w:val="right"/>
      </w:pPr>
      <w:r>
        <w:t>Смоленской области</w:t>
      </w:r>
    </w:p>
    <w:p w:rsidR="00A87CDD" w:rsidRDefault="00A87CDD">
      <w:pPr>
        <w:pStyle w:val="ConsPlusNormal"/>
        <w:jc w:val="right"/>
      </w:pPr>
      <w:r>
        <w:t>от 06.02.2007 N 41</w:t>
      </w:r>
    </w:p>
    <w:p w:rsidR="00A87CDD" w:rsidRDefault="00A87CDD">
      <w:pPr>
        <w:pStyle w:val="ConsPlusNormal"/>
        <w:jc w:val="both"/>
      </w:pPr>
    </w:p>
    <w:p w:rsidR="00A87CDD" w:rsidRDefault="00A87CDD">
      <w:pPr>
        <w:pStyle w:val="ConsPlusTitle"/>
        <w:jc w:val="center"/>
      </w:pPr>
      <w:bookmarkStart w:id="0" w:name="P33"/>
      <w:bookmarkEnd w:id="0"/>
      <w:r>
        <w:t>ПОЛОЖЕНИЕ</w:t>
      </w:r>
    </w:p>
    <w:p w:rsidR="00A87CDD" w:rsidRDefault="00A87CDD">
      <w:pPr>
        <w:pStyle w:val="ConsPlusTitle"/>
        <w:jc w:val="center"/>
      </w:pPr>
      <w:r>
        <w:t>О ЕЖЕГОДНОМ ОБЛАСТНОМ КОНКУРСЕ</w:t>
      </w:r>
    </w:p>
    <w:p w:rsidR="00A87CDD" w:rsidRDefault="00A87CDD">
      <w:pPr>
        <w:pStyle w:val="ConsPlusTitle"/>
        <w:jc w:val="center"/>
      </w:pPr>
      <w:r>
        <w:t>"ЛУЧШИЙ МУНИЦИПАЛЬНЫЙ СЛУЖАЩИЙ"</w:t>
      </w:r>
    </w:p>
    <w:p w:rsidR="00A87CDD" w:rsidRDefault="00A87C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DD">
        <w:trPr>
          <w:jc w:val="center"/>
        </w:trPr>
        <w:tc>
          <w:tcPr>
            <w:tcW w:w="9294" w:type="dxa"/>
            <w:tcBorders>
              <w:top w:val="nil"/>
              <w:left w:val="single" w:sz="24" w:space="0" w:color="CED3F1"/>
              <w:bottom w:val="nil"/>
              <w:right w:val="single" w:sz="24" w:space="0" w:color="F4F3F8"/>
            </w:tcBorders>
            <w:shd w:val="clear" w:color="auto" w:fill="F4F3F8"/>
          </w:tcPr>
          <w:p w:rsidR="00A87CDD" w:rsidRDefault="00A87CDD">
            <w:pPr>
              <w:pStyle w:val="ConsPlusNormal"/>
              <w:jc w:val="center"/>
            </w:pPr>
            <w:r>
              <w:rPr>
                <w:color w:val="392C69"/>
              </w:rPr>
              <w:t>Список изменяющих документов</w:t>
            </w:r>
          </w:p>
          <w:p w:rsidR="00A87CDD" w:rsidRDefault="00A87CDD">
            <w:pPr>
              <w:pStyle w:val="ConsPlusNormal"/>
              <w:jc w:val="center"/>
            </w:pPr>
            <w:proofErr w:type="gramStart"/>
            <w:r>
              <w:rPr>
                <w:color w:val="392C69"/>
              </w:rPr>
              <w:t>(в ред. постановлений Администрации Смоленской области</w:t>
            </w:r>
            <w:proofErr w:type="gramEnd"/>
          </w:p>
          <w:p w:rsidR="00A87CDD" w:rsidRDefault="00A87CDD">
            <w:pPr>
              <w:pStyle w:val="ConsPlusNormal"/>
              <w:jc w:val="center"/>
            </w:pPr>
            <w:r>
              <w:rPr>
                <w:color w:val="392C69"/>
              </w:rPr>
              <w:t xml:space="preserve">от 13.03.2009 </w:t>
            </w:r>
            <w:hyperlink r:id="rId14" w:history="1">
              <w:r>
                <w:rPr>
                  <w:color w:val="0000FF"/>
                </w:rPr>
                <w:t>N 124</w:t>
              </w:r>
            </w:hyperlink>
            <w:r>
              <w:rPr>
                <w:color w:val="392C69"/>
              </w:rPr>
              <w:t xml:space="preserve">, от 27.04.2009 </w:t>
            </w:r>
            <w:hyperlink r:id="rId15" w:history="1">
              <w:r>
                <w:rPr>
                  <w:color w:val="0000FF"/>
                </w:rPr>
                <w:t>N 242</w:t>
              </w:r>
            </w:hyperlink>
            <w:r>
              <w:rPr>
                <w:color w:val="392C69"/>
              </w:rPr>
              <w:t xml:space="preserve">, от 19.03.2013 </w:t>
            </w:r>
            <w:hyperlink r:id="rId16" w:history="1">
              <w:r>
                <w:rPr>
                  <w:color w:val="0000FF"/>
                </w:rPr>
                <w:t>N 179</w:t>
              </w:r>
            </w:hyperlink>
            <w:r>
              <w:rPr>
                <w:color w:val="392C69"/>
              </w:rPr>
              <w:t>,</w:t>
            </w:r>
          </w:p>
          <w:p w:rsidR="00A87CDD" w:rsidRDefault="00A87CDD">
            <w:pPr>
              <w:pStyle w:val="ConsPlusNormal"/>
              <w:jc w:val="center"/>
            </w:pPr>
            <w:r>
              <w:rPr>
                <w:color w:val="392C69"/>
              </w:rPr>
              <w:t xml:space="preserve">от 04.04.2014 </w:t>
            </w:r>
            <w:hyperlink r:id="rId17" w:history="1">
              <w:r>
                <w:rPr>
                  <w:color w:val="0000FF"/>
                </w:rPr>
                <w:t>N 222</w:t>
              </w:r>
            </w:hyperlink>
            <w:r>
              <w:rPr>
                <w:color w:val="392C69"/>
              </w:rPr>
              <w:t xml:space="preserve">, от 05.03.2015 </w:t>
            </w:r>
            <w:hyperlink r:id="rId18" w:history="1">
              <w:r>
                <w:rPr>
                  <w:color w:val="0000FF"/>
                </w:rPr>
                <w:t>N 79</w:t>
              </w:r>
            </w:hyperlink>
            <w:r>
              <w:rPr>
                <w:color w:val="392C69"/>
              </w:rPr>
              <w:t xml:space="preserve">, от 05.02.2016 </w:t>
            </w:r>
            <w:hyperlink r:id="rId19" w:history="1">
              <w:r>
                <w:rPr>
                  <w:color w:val="0000FF"/>
                </w:rPr>
                <w:t>N 43</w:t>
              </w:r>
            </w:hyperlink>
            <w:r>
              <w:rPr>
                <w:color w:val="392C69"/>
              </w:rPr>
              <w:t>,</w:t>
            </w:r>
          </w:p>
          <w:p w:rsidR="00A87CDD" w:rsidRDefault="00A87CDD">
            <w:pPr>
              <w:pStyle w:val="ConsPlusNormal"/>
              <w:jc w:val="center"/>
            </w:pPr>
            <w:r>
              <w:rPr>
                <w:color w:val="392C69"/>
              </w:rPr>
              <w:t xml:space="preserve">от 20.03.2017 </w:t>
            </w:r>
            <w:hyperlink r:id="rId20" w:history="1">
              <w:r>
                <w:rPr>
                  <w:color w:val="0000FF"/>
                </w:rPr>
                <w:t>N 148</w:t>
              </w:r>
            </w:hyperlink>
            <w:r>
              <w:rPr>
                <w:color w:val="392C69"/>
              </w:rPr>
              <w:t xml:space="preserve">, от 17.10.2018 </w:t>
            </w:r>
            <w:hyperlink r:id="rId21" w:history="1">
              <w:r>
                <w:rPr>
                  <w:color w:val="0000FF"/>
                </w:rPr>
                <w:t>N 669</w:t>
              </w:r>
            </w:hyperlink>
            <w:r>
              <w:rPr>
                <w:color w:val="392C69"/>
              </w:rPr>
              <w:t>)</w:t>
            </w:r>
          </w:p>
        </w:tc>
      </w:tr>
    </w:tbl>
    <w:p w:rsidR="00A87CDD" w:rsidRDefault="00A87CDD">
      <w:pPr>
        <w:pStyle w:val="ConsPlusNormal"/>
        <w:jc w:val="both"/>
      </w:pPr>
    </w:p>
    <w:p w:rsidR="00A87CDD" w:rsidRDefault="00A87CDD">
      <w:pPr>
        <w:pStyle w:val="ConsPlusTitle"/>
        <w:jc w:val="center"/>
        <w:outlineLvl w:val="1"/>
      </w:pPr>
      <w:r>
        <w:t>1. Общие положения</w:t>
      </w:r>
    </w:p>
    <w:p w:rsidR="00A87CDD" w:rsidRDefault="00A87CDD">
      <w:pPr>
        <w:pStyle w:val="ConsPlusNormal"/>
        <w:jc w:val="both"/>
      </w:pPr>
    </w:p>
    <w:p w:rsidR="00A87CDD" w:rsidRDefault="00A87CDD">
      <w:pPr>
        <w:pStyle w:val="ConsPlusNormal"/>
        <w:ind w:firstLine="540"/>
        <w:jc w:val="both"/>
      </w:pPr>
      <w:r>
        <w:t>Настоящее Положение разработано в соответствии с федеральным и областным законодательством и определяет порядок организации и процедуру проведения ежегодного областного конкурса "Лучший муниципальный служащий".</w:t>
      </w:r>
    </w:p>
    <w:p w:rsidR="00A87CDD" w:rsidRDefault="00A87CDD">
      <w:pPr>
        <w:pStyle w:val="ConsPlusNormal"/>
        <w:jc w:val="both"/>
      </w:pPr>
    </w:p>
    <w:p w:rsidR="00A87CDD" w:rsidRDefault="00A87CDD">
      <w:pPr>
        <w:pStyle w:val="ConsPlusTitle"/>
        <w:jc w:val="center"/>
        <w:outlineLvl w:val="1"/>
      </w:pPr>
      <w:r>
        <w:t>2. Порядок проведения конкурса</w:t>
      </w:r>
    </w:p>
    <w:p w:rsidR="00A87CDD" w:rsidRDefault="00A87CDD">
      <w:pPr>
        <w:pStyle w:val="ConsPlusNormal"/>
        <w:jc w:val="both"/>
      </w:pPr>
    </w:p>
    <w:p w:rsidR="00A87CDD" w:rsidRDefault="00A87CDD">
      <w:pPr>
        <w:pStyle w:val="ConsPlusNormal"/>
        <w:ind w:firstLine="540"/>
        <w:jc w:val="both"/>
      </w:pPr>
      <w:r>
        <w:t>2.1. Ежегодный областной конкурс "Лучший муниципальный служащий" проводится в целях:</w:t>
      </w:r>
    </w:p>
    <w:p w:rsidR="00A87CDD" w:rsidRDefault="00A87CDD">
      <w:pPr>
        <w:pStyle w:val="ConsPlusNormal"/>
        <w:spacing w:before="220"/>
        <w:ind w:firstLine="540"/>
        <w:jc w:val="both"/>
      </w:pPr>
      <w:r>
        <w:t>- выявления и поддержки руководителей органов местного самоуправления муниципальных образований Смоленской области, муниципальных служащих и работников, исполняющих обязанности по техническому обеспечению деятельности органов местного самоуправления муниципальных образований Смоленской области, имеющих значительные достижения в сфере муниципального управления;</w:t>
      </w:r>
    </w:p>
    <w:p w:rsidR="00A87CDD" w:rsidRDefault="00A87CDD">
      <w:pPr>
        <w:pStyle w:val="ConsPlusNormal"/>
        <w:jc w:val="both"/>
      </w:pPr>
      <w:r>
        <w:t xml:space="preserve">(в ред. </w:t>
      </w:r>
      <w:hyperlink r:id="rId22" w:history="1">
        <w:r>
          <w:rPr>
            <w:color w:val="0000FF"/>
          </w:rPr>
          <w:t>постановления</w:t>
        </w:r>
      </w:hyperlink>
      <w:r>
        <w:t xml:space="preserve"> Администрации Смоленской области от 05.02.2016 N 43)</w:t>
      </w:r>
    </w:p>
    <w:p w:rsidR="00A87CDD" w:rsidRDefault="00A87CDD">
      <w:pPr>
        <w:pStyle w:val="ConsPlusNormal"/>
        <w:spacing w:before="220"/>
        <w:ind w:firstLine="540"/>
        <w:jc w:val="both"/>
      </w:pPr>
      <w:r>
        <w:t xml:space="preserve">- повышения </w:t>
      </w:r>
      <w:proofErr w:type="gramStart"/>
      <w:r>
        <w:t>престижа профессии руководителя органа местного самоуправления муниципального образования</w:t>
      </w:r>
      <w:proofErr w:type="gramEnd"/>
      <w:r>
        <w:t xml:space="preserve"> Смоленской области, муниципального служащего и работника, исполняющего обязанности по техническому обеспечению деятельности органов местного самоуправления муниципальных образований Смоленской области;</w:t>
      </w:r>
    </w:p>
    <w:p w:rsidR="00A87CDD" w:rsidRDefault="00A87CDD">
      <w:pPr>
        <w:pStyle w:val="ConsPlusNormal"/>
        <w:jc w:val="both"/>
      </w:pPr>
      <w:r>
        <w:t xml:space="preserve">(в ред. </w:t>
      </w:r>
      <w:hyperlink r:id="rId23" w:history="1">
        <w:r>
          <w:rPr>
            <w:color w:val="0000FF"/>
          </w:rPr>
          <w:t>постановления</w:t>
        </w:r>
      </w:hyperlink>
      <w:r>
        <w:t xml:space="preserve"> Администрации Смоленской области от 05.02.2016 N 43)</w:t>
      </w:r>
    </w:p>
    <w:p w:rsidR="00A87CDD" w:rsidRDefault="00A87CDD">
      <w:pPr>
        <w:pStyle w:val="ConsPlusNormal"/>
        <w:spacing w:before="220"/>
        <w:ind w:firstLine="540"/>
        <w:jc w:val="both"/>
      </w:pPr>
      <w:r>
        <w:t>- обобщения и широкой пропаганды передового практического опыта в сфере муниципального управления;</w:t>
      </w:r>
    </w:p>
    <w:p w:rsidR="00A87CDD" w:rsidRDefault="00A87CDD">
      <w:pPr>
        <w:pStyle w:val="ConsPlusNormal"/>
        <w:spacing w:before="220"/>
        <w:ind w:firstLine="540"/>
        <w:jc w:val="both"/>
      </w:pPr>
      <w:r>
        <w:t xml:space="preserve">- укрепления </w:t>
      </w:r>
      <w:proofErr w:type="gramStart"/>
      <w:r>
        <w:t>стабильности профессионального состава кадров органов местного самоуправления</w:t>
      </w:r>
      <w:proofErr w:type="gramEnd"/>
      <w:r>
        <w:t xml:space="preserve"> муниципальных образований Смоленской области.</w:t>
      </w:r>
    </w:p>
    <w:p w:rsidR="00A87CDD" w:rsidRDefault="00A87CDD">
      <w:pPr>
        <w:pStyle w:val="ConsPlusNormal"/>
        <w:spacing w:before="220"/>
        <w:ind w:firstLine="540"/>
        <w:jc w:val="both"/>
      </w:pPr>
      <w:r>
        <w:t>2.2. Конкурс проводится по следующим номинациям:</w:t>
      </w:r>
    </w:p>
    <w:p w:rsidR="00A87CDD" w:rsidRDefault="00A87CDD">
      <w:pPr>
        <w:pStyle w:val="ConsPlusNormal"/>
        <w:spacing w:before="220"/>
        <w:ind w:firstLine="540"/>
        <w:jc w:val="both"/>
      </w:pPr>
      <w:r>
        <w:t>- "История, правовое, организационное, кадровое и информационное обеспечение";</w:t>
      </w:r>
    </w:p>
    <w:p w:rsidR="00A87CDD" w:rsidRDefault="00A87CDD">
      <w:pPr>
        <w:pStyle w:val="ConsPlusNormal"/>
        <w:spacing w:before="220"/>
        <w:ind w:firstLine="540"/>
        <w:jc w:val="both"/>
      </w:pPr>
      <w:r>
        <w:t>- "Управление, экономика, финансы и инвестиционная деятельность";</w:t>
      </w:r>
    </w:p>
    <w:p w:rsidR="00A87CDD" w:rsidRDefault="00A87CDD">
      <w:pPr>
        <w:pStyle w:val="ConsPlusNormal"/>
        <w:spacing w:before="220"/>
        <w:ind w:firstLine="540"/>
        <w:jc w:val="both"/>
      </w:pPr>
      <w:r>
        <w:t>- "Муниципальное хозяйство и системы жизнеобеспечения";</w:t>
      </w:r>
    </w:p>
    <w:p w:rsidR="00A87CDD" w:rsidRDefault="00A87CDD">
      <w:pPr>
        <w:pStyle w:val="ConsPlusNormal"/>
        <w:spacing w:before="220"/>
        <w:ind w:firstLine="540"/>
        <w:jc w:val="both"/>
      </w:pPr>
      <w:r>
        <w:t>- "Градостроительство, архитектура и землепользование";</w:t>
      </w:r>
    </w:p>
    <w:p w:rsidR="00A87CDD" w:rsidRDefault="00A87CDD">
      <w:pPr>
        <w:pStyle w:val="ConsPlusNormal"/>
        <w:spacing w:before="220"/>
        <w:ind w:firstLine="540"/>
        <w:jc w:val="both"/>
      </w:pPr>
      <w:r>
        <w:lastRenderedPageBreak/>
        <w:t>- "Социальное развитие".</w:t>
      </w:r>
    </w:p>
    <w:p w:rsidR="00A87CDD" w:rsidRDefault="00A87CDD">
      <w:pPr>
        <w:pStyle w:val="ConsPlusNormal"/>
        <w:spacing w:before="220"/>
        <w:ind w:firstLine="540"/>
        <w:jc w:val="both"/>
      </w:pPr>
      <w:r>
        <w:t>По каждой номинации конкурс проводится в следующих конкурсных группах:</w:t>
      </w:r>
    </w:p>
    <w:p w:rsidR="00A87CDD" w:rsidRDefault="00A87CDD">
      <w:pPr>
        <w:pStyle w:val="ConsPlusNormal"/>
        <w:spacing w:before="220"/>
        <w:ind w:firstLine="540"/>
        <w:jc w:val="both"/>
      </w:pPr>
      <w:r>
        <w:t>- руководители органов местного самоуправления муниципальных образований Смоленской области;</w:t>
      </w:r>
    </w:p>
    <w:p w:rsidR="00A87CDD" w:rsidRDefault="00A87CDD">
      <w:pPr>
        <w:pStyle w:val="ConsPlusNormal"/>
        <w:spacing w:before="220"/>
        <w:ind w:firstLine="540"/>
        <w:jc w:val="both"/>
      </w:pPr>
      <w:r>
        <w:t>- муниципальные служащие;</w:t>
      </w:r>
    </w:p>
    <w:p w:rsidR="00A87CDD" w:rsidRDefault="00A87CDD">
      <w:pPr>
        <w:pStyle w:val="ConsPlusNormal"/>
        <w:spacing w:before="220"/>
        <w:ind w:firstLine="540"/>
        <w:jc w:val="both"/>
      </w:pPr>
      <w:r>
        <w:t>- работники, исполняющие обязанности по техническому обеспечению деятельности органов местного самоуправления муниципальных образований Смоленской области.</w:t>
      </w:r>
    </w:p>
    <w:p w:rsidR="00A87CDD" w:rsidRDefault="00A87CDD">
      <w:pPr>
        <w:pStyle w:val="ConsPlusNormal"/>
        <w:jc w:val="both"/>
      </w:pPr>
      <w:r>
        <w:t xml:space="preserve">(п. 2.2 в ред. </w:t>
      </w:r>
      <w:hyperlink r:id="rId24" w:history="1">
        <w:r>
          <w:rPr>
            <w:color w:val="0000FF"/>
          </w:rPr>
          <w:t>постановления</w:t>
        </w:r>
      </w:hyperlink>
      <w:r>
        <w:t xml:space="preserve"> Администрации Смоленской области от 05.02.2016 N 43)</w:t>
      </w:r>
    </w:p>
    <w:p w:rsidR="00A87CDD" w:rsidRDefault="00A87CDD">
      <w:pPr>
        <w:pStyle w:val="ConsPlusNormal"/>
        <w:spacing w:before="220"/>
        <w:ind w:firstLine="540"/>
        <w:jc w:val="both"/>
      </w:pPr>
      <w:r>
        <w:t>2.3. Конкурс проводится в 2 этапа:</w:t>
      </w:r>
    </w:p>
    <w:p w:rsidR="00A87CDD" w:rsidRDefault="00A87CDD">
      <w:pPr>
        <w:pStyle w:val="ConsPlusNormal"/>
        <w:spacing w:before="220"/>
        <w:ind w:firstLine="540"/>
        <w:jc w:val="both"/>
      </w:pPr>
      <w:r>
        <w:t>- 1-й этап - выдвижение кандидатов и подача документов для участия в конкурсе;</w:t>
      </w:r>
    </w:p>
    <w:p w:rsidR="00A87CDD" w:rsidRDefault="00A87CDD">
      <w:pPr>
        <w:pStyle w:val="ConsPlusNormal"/>
        <w:spacing w:before="220"/>
        <w:ind w:firstLine="540"/>
        <w:jc w:val="both"/>
      </w:pPr>
      <w:r>
        <w:t>- 2-й этап - подведение итогов конкурса и награждение его победителей.</w:t>
      </w:r>
    </w:p>
    <w:p w:rsidR="00A87CDD" w:rsidRDefault="00A87CDD">
      <w:pPr>
        <w:pStyle w:val="ConsPlusNormal"/>
        <w:spacing w:before="220"/>
        <w:ind w:firstLine="540"/>
        <w:jc w:val="both"/>
      </w:pPr>
      <w:r>
        <w:t>2.4. Организационно-техническая работа по проведению конкурса осуществляется Департаментом Смоленской области по внутренней политике (далее - Департамент).</w:t>
      </w:r>
    </w:p>
    <w:p w:rsidR="00A87CDD" w:rsidRDefault="00A87CDD">
      <w:pPr>
        <w:pStyle w:val="ConsPlusNormal"/>
        <w:jc w:val="both"/>
      </w:pPr>
      <w:r>
        <w:t>(</w:t>
      </w:r>
      <w:proofErr w:type="gramStart"/>
      <w:r>
        <w:t>в</w:t>
      </w:r>
      <w:proofErr w:type="gramEnd"/>
      <w:r>
        <w:t xml:space="preserve"> ред. постановлений Администрации Смоленской области от 13.03.2009 </w:t>
      </w:r>
      <w:hyperlink r:id="rId25" w:history="1">
        <w:r>
          <w:rPr>
            <w:color w:val="0000FF"/>
          </w:rPr>
          <w:t>N 124</w:t>
        </w:r>
      </w:hyperlink>
      <w:r>
        <w:t xml:space="preserve">, от 04.04.2014 </w:t>
      </w:r>
      <w:hyperlink r:id="rId26" w:history="1">
        <w:r>
          <w:rPr>
            <w:color w:val="0000FF"/>
          </w:rPr>
          <w:t>N 222</w:t>
        </w:r>
      </w:hyperlink>
      <w:r>
        <w:t>)</w:t>
      </w:r>
    </w:p>
    <w:p w:rsidR="00A87CDD" w:rsidRDefault="00A87CDD">
      <w:pPr>
        <w:pStyle w:val="ConsPlusNormal"/>
        <w:spacing w:before="220"/>
        <w:ind w:firstLine="540"/>
        <w:jc w:val="both"/>
      </w:pPr>
      <w:r>
        <w:t>2.5. Финансирование расходов, связанных с проведением конкурса и торжественной церемонией награждения его победителей, осуществляется за счет средств областного бюджета.</w:t>
      </w:r>
    </w:p>
    <w:p w:rsidR="00A87CDD" w:rsidRDefault="00A87CDD">
      <w:pPr>
        <w:pStyle w:val="ConsPlusNormal"/>
        <w:spacing w:before="220"/>
        <w:ind w:firstLine="540"/>
        <w:jc w:val="both"/>
      </w:pPr>
      <w:r>
        <w:t>2.6. Для проведения конкурса могут привлекаться средства Совета муниципальных образований Смоленской области, общественных организаций.</w:t>
      </w:r>
    </w:p>
    <w:p w:rsidR="00A87CDD" w:rsidRDefault="00A87CDD">
      <w:pPr>
        <w:pStyle w:val="ConsPlusNormal"/>
        <w:spacing w:before="220"/>
        <w:ind w:firstLine="540"/>
        <w:jc w:val="both"/>
      </w:pPr>
      <w:r>
        <w:t>2.7. Информация о проведении конкурса и его итогах подлежит опубликованию в средствах массовой информации.</w:t>
      </w:r>
    </w:p>
    <w:p w:rsidR="00A87CDD" w:rsidRDefault="00A87CDD">
      <w:pPr>
        <w:pStyle w:val="ConsPlusNormal"/>
        <w:jc w:val="both"/>
      </w:pPr>
    </w:p>
    <w:p w:rsidR="00A87CDD" w:rsidRDefault="00A87CDD">
      <w:pPr>
        <w:pStyle w:val="ConsPlusTitle"/>
        <w:jc w:val="center"/>
        <w:outlineLvl w:val="1"/>
      </w:pPr>
      <w:r>
        <w:t>3. Условия проведения конкурса</w:t>
      </w:r>
    </w:p>
    <w:p w:rsidR="00A87CDD" w:rsidRDefault="00A87CDD">
      <w:pPr>
        <w:pStyle w:val="ConsPlusNormal"/>
        <w:jc w:val="both"/>
      </w:pPr>
    </w:p>
    <w:p w:rsidR="00A87CDD" w:rsidRDefault="00A87CDD">
      <w:pPr>
        <w:pStyle w:val="ConsPlusNormal"/>
        <w:ind w:firstLine="540"/>
        <w:jc w:val="both"/>
      </w:pPr>
      <w:r>
        <w:t xml:space="preserve">3.1. </w:t>
      </w:r>
      <w:proofErr w:type="gramStart"/>
      <w:r>
        <w:t>Право на участие в конкурсе имеют руководители органов местного самоуправления муниципальных образований Смоленской области, муниципальные служащие и работники, исполняющие обязанности по техническому обеспечению деятельности органов местного самоуправления муниципальных образований Смоленской области, добившиеся значительных результатов в развитии местного самоуправления, внесшие существенный вклад в практику муниципального управления и способствующие социально-экономическому развитию муниципальных образований Смоленской области (далее - участники конкурса).</w:t>
      </w:r>
      <w:proofErr w:type="gramEnd"/>
    </w:p>
    <w:p w:rsidR="00A87CDD" w:rsidRDefault="00A87CDD">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Администрации Смоленской области от 05.02.2016 N 43)</w:t>
      </w:r>
    </w:p>
    <w:p w:rsidR="00A87CDD" w:rsidRDefault="00A87CDD">
      <w:pPr>
        <w:pStyle w:val="ConsPlusNormal"/>
        <w:spacing w:before="220"/>
        <w:ind w:firstLine="540"/>
        <w:jc w:val="both"/>
      </w:pPr>
      <w:r>
        <w:t>3.2. Одно и то же лицо, ставшее победителем конкурса, может вновь принять в нем участие не ранее чем через три года.</w:t>
      </w:r>
    </w:p>
    <w:p w:rsidR="00A87CDD" w:rsidRDefault="00A87CDD">
      <w:pPr>
        <w:pStyle w:val="ConsPlusNormal"/>
        <w:spacing w:before="220"/>
        <w:ind w:firstLine="540"/>
        <w:jc w:val="both"/>
      </w:pPr>
      <w:r>
        <w:t>3.3. Участники конкурса должны отвечать следующим требованиям:</w:t>
      </w:r>
    </w:p>
    <w:p w:rsidR="00A87CDD" w:rsidRDefault="00A87CDD">
      <w:pPr>
        <w:pStyle w:val="ConsPlusNormal"/>
        <w:spacing w:before="220"/>
        <w:ind w:firstLine="540"/>
        <w:jc w:val="both"/>
      </w:pPr>
      <w:r>
        <w:t>- иметь стаж работы в замещаемой должности не менее 3 лет (при исчислении стажа замещения должности учитываются периоды работы в том же органе местного самоуправления в должностях с иным наименованием при условии сохранения должностных обязанностей (полномочий) в соответствии с должностной инструкцией (уставом муниципального образования);</w:t>
      </w:r>
    </w:p>
    <w:p w:rsidR="00A87CDD" w:rsidRDefault="00A87CDD">
      <w:pPr>
        <w:pStyle w:val="ConsPlusNormal"/>
        <w:jc w:val="both"/>
      </w:pPr>
      <w:r>
        <w:t xml:space="preserve">(в ред. </w:t>
      </w:r>
      <w:hyperlink r:id="rId28" w:history="1">
        <w:r>
          <w:rPr>
            <w:color w:val="0000FF"/>
          </w:rPr>
          <w:t>постановления</w:t>
        </w:r>
      </w:hyperlink>
      <w:r>
        <w:t xml:space="preserve"> Администрации Смоленской области от 20.03.2017 N 148)</w:t>
      </w:r>
    </w:p>
    <w:p w:rsidR="00A87CDD" w:rsidRDefault="00A87CDD">
      <w:pPr>
        <w:pStyle w:val="ConsPlusNormal"/>
        <w:spacing w:before="220"/>
        <w:ind w:firstLine="540"/>
        <w:jc w:val="both"/>
      </w:pPr>
      <w:r>
        <w:t>- не иметь неснятых дисциплинарных взысканий на день подачи документов.</w:t>
      </w:r>
    </w:p>
    <w:p w:rsidR="00A87CDD" w:rsidRDefault="00A87CDD">
      <w:pPr>
        <w:pStyle w:val="ConsPlusNormal"/>
        <w:jc w:val="both"/>
      </w:pPr>
      <w:r>
        <w:lastRenderedPageBreak/>
        <w:t xml:space="preserve">(п. 3.3 в ред. </w:t>
      </w:r>
      <w:hyperlink r:id="rId29" w:history="1">
        <w:r>
          <w:rPr>
            <w:color w:val="0000FF"/>
          </w:rPr>
          <w:t>постановления</w:t>
        </w:r>
      </w:hyperlink>
      <w:r>
        <w:t xml:space="preserve"> Администрации Смоленской области от 19.03.2013 N 179)</w:t>
      </w:r>
    </w:p>
    <w:p w:rsidR="00A87CDD" w:rsidRDefault="00A87CDD">
      <w:pPr>
        <w:pStyle w:val="ConsPlusNormal"/>
        <w:spacing w:before="220"/>
        <w:ind w:firstLine="540"/>
        <w:jc w:val="both"/>
      </w:pPr>
      <w:r>
        <w:t xml:space="preserve">3.4. Утратил силу. - </w:t>
      </w:r>
      <w:hyperlink r:id="rId30" w:history="1">
        <w:r>
          <w:rPr>
            <w:color w:val="0000FF"/>
          </w:rPr>
          <w:t>Постановление</w:t>
        </w:r>
      </w:hyperlink>
      <w:r>
        <w:t xml:space="preserve"> Администрации Смоленской области от 17.10.2018 N 669.</w:t>
      </w:r>
    </w:p>
    <w:p w:rsidR="00A87CDD" w:rsidRDefault="00A87CDD">
      <w:pPr>
        <w:pStyle w:val="ConsPlusNormal"/>
        <w:spacing w:before="220"/>
        <w:ind w:firstLine="540"/>
        <w:jc w:val="both"/>
      </w:pPr>
      <w:bookmarkStart w:id="1" w:name="P86"/>
      <w:bookmarkEnd w:id="1"/>
      <w:r>
        <w:t xml:space="preserve">3.5. Участники конкурса представляют в Департамент (по адресу: </w:t>
      </w:r>
      <w:proofErr w:type="gramStart"/>
      <w:r>
        <w:t>г</w:t>
      </w:r>
      <w:proofErr w:type="gramEnd"/>
      <w:r>
        <w:t>. Смоленск, пл. Ленина, д. 1) до 1 февраля года, в котором будет проводиться конкурс, следующие документы:</w:t>
      </w:r>
    </w:p>
    <w:p w:rsidR="00A87CDD" w:rsidRDefault="00A87CDD">
      <w:pPr>
        <w:pStyle w:val="ConsPlusNormal"/>
        <w:jc w:val="both"/>
      </w:pPr>
      <w:r>
        <w:t xml:space="preserve">(в ред. </w:t>
      </w:r>
      <w:hyperlink r:id="rId31" w:history="1">
        <w:r>
          <w:rPr>
            <w:color w:val="0000FF"/>
          </w:rPr>
          <w:t>постановления</w:t>
        </w:r>
      </w:hyperlink>
      <w:r>
        <w:t xml:space="preserve"> Администрации Смоленской области от 17.10.2018 N 669)</w:t>
      </w:r>
    </w:p>
    <w:p w:rsidR="00A87CDD" w:rsidRDefault="00A87CDD">
      <w:pPr>
        <w:pStyle w:val="ConsPlusNormal"/>
        <w:spacing w:before="220"/>
        <w:ind w:firstLine="540"/>
        <w:jc w:val="both"/>
      </w:pPr>
      <w:r>
        <w:t xml:space="preserve">- </w:t>
      </w:r>
      <w:hyperlink w:anchor="P142" w:history="1">
        <w:r>
          <w:rPr>
            <w:color w:val="0000FF"/>
          </w:rPr>
          <w:t>анкету</w:t>
        </w:r>
      </w:hyperlink>
      <w:r>
        <w:t xml:space="preserve"> участника конкурса по форме согласно приложению N 1 к настоящему Положению;</w:t>
      </w:r>
    </w:p>
    <w:p w:rsidR="00A87CDD" w:rsidRDefault="00A87CDD">
      <w:pPr>
        <w:pStyle w:val="ConsPlusNormal"/>
        <w:spacing w:before="220"/>
        <w:ind w:firstLine="540"/>
        <w:jc w:val="both"/>
      </w:pPr>
      <w:r>
        <w:t xml:space="preserve">- личное </w:t>
      </w:r>
      <w:hyperlink w:anchor="P244" w:history="1">
        <w:r>
          <w:rPr>
            <w:color w:val="0000FF"/>
          </w:rPr>
          <w:t>заявление</w:t>
        </w:r>
      </w:hyperlink>
      <w:r>
        <w:t xml:space="preserve"> об участии в конкурсе по форме согласно приложению N 1.1 к настоящему Положению;</w:t>
      </w:r>
    </w:p>
    <w:p w:rsidR="00A87CDD" w:rsidRDefault="00A87CDD">
      <w:pPr>
        <w:pStyle w:val="ConsPlusNormal"/>
        <w:spacing w:before="220"/>
        <w:ind w:firstLine="540"/>
        <w:jc w:val="both"/>
      </w:pPr>
      <w:r>
        <w:t>- конкурсную работу с предложениями по развитию и усовершенствованию сферы муниципального управления, соответствующей заявленной номинации;</w:t>
      </w:r>
    </w:p>
    <w:p w:rsidR="00A87CDD" w:rsidRDefault="00A87CDD">
      <w:pPr>
        <w:pStyle w:val="ConsPlusNormal"/>
        <w:spacing w:before="220"/>
        <w:ind w:firstLine="540"/>
        <w:jc w:val="both"/>
      </w:pPr>
      <w:r>
        <w:t xml:space="preserve">- </w:t>
      </w:r>
      <w:hyperlink w:anchor="P282" w:history="1">
        <w:r>
          <w:rPr>
            <w:color w:val="0000FF"/>
          </w:rPr>
          <w:t>рекомендацию</w:t>
        </w:r>
      </w:hyperlink>
      <w:r>
        <w:t xml:space="preserve"> органа местного самоуправления муниципального образования Смоленской области по форме согласно приложению N 1.2 к настоящему Положению.</w:t>
      </w:r>
    </w:p>
    <w:p w:rsidR="00A87CDD" w:rsidRDefault="00A87CDD">
      <w:pPr>
        <w:pStyle w:val="ConsPlusNormal"/>
        <w:jc w:val="both"/>
      </w:pPr>
      <w:r>
        <w:t xml:space="preserve">(п. 3.5 в ред. </w:t>
      </w:r>
      <w:hyperlink r:id="rId32" w:history="1">
        <w:r>
          <w:rPr>
            <w:color w:val="0000FF"/>
          </w:rPr>
          <w:t>постановления</w:t>
        </w:r>
      </w:hyperlink>
      <w:r>
        <w:t xml:space="preserve"> Администрации Смоленской области от 19.03.2013 N 179)</w:t>
      </w:r>
    </w:p>
    <w:p w:rsidR="00A87CDD" w:rsidRDefault="00A87CDD">
      <w:pPr>
        <w:pStyle w:val="ConsPlusNormal"/>
        <w:spacing w:before="220"/>
        <w:ind w:firstLine="540"/>
        <w:jc w:val="both"/>
      </w:pPr>
      <w:r>
        <w:t>3.6. Участник конкурса по желанию может представить материалы, подтверждающие его профессиональные достижения (реализованные проекты, фоторепортаж, материалы средств массовой информации, методические разработки, документы о повышении квалификации, справки аттестационных комиссий и т.д.).</w:t>
      </w:r>
    </w:p>
    <w:p w:rsidR="00A87CDD" w:rsidRDefault="00A87CDD">
      <w:pPr>
        <w:pStyle w:val="ConsPlusNormal"/>
        <w:spacing w:before="220"/>
        <w:ind w:firstLine="540"/>
        <w:jc w:val="both"/>
      </w:pPr>
      <w:bookmarkStart w:id="2" w:name="P94"/>
      <w:bookmarkEnd w:id="2"/>
      <w:r>
        <w:t xml:space="preserve">3.7. Прием, регистрацию документов, представленных участниками конкурса, оценку анкет и конкурсных работ осуществляет рабочая группа, созданная приказом начальника Департамента, на основании </w:t>
      </w:r>
      <w:hyperlink w:anchor="P375" w:history="1">
        <w:proofErr w:type="gramStart"/>
        <w:r>
          <w:rPr>
            <w:color w:val="0000FF"/>
          </w:rPr>
          <w:t>критериев</w:t>
        </w:r>
      </w:hyperlink>
      <w:r>
        <w:t xml:space="preserve"> оценки анкет участников конкурса</w:t>
      </w:r>
      <w:proofErr w:type="gramEnd"/>
      <w:r>
        <w:t xml:space="preserve"> согласно приложению N 3 к настоящему Положению и </w:t>
      </w:r>
      <w:hyperlink w:anchor="P523" w:history="1">
        <w:r>
          <w:rPr>
            <w:color w:val="0000FF"/>
          </w:rPr>
          <w:t>критериев</w:t>
        </w:r>
      </w:hyperlink>
      <w:r>
        <w:t xml:space="preserve"> оценки конкурсных работ участников конкурса, указанных в приложении N 4 к настоящему Положению. По результатам рассмотрения документов не позднее 1-го апреля года, следующего за конкурсным годом, Департамент представляет в комиссию по подведению итогов ежегодных областных конкурсов "Лучший руководитель территориального общественного самоуправления Смоленской области", "Лучший муниципальный служащий" (далее также - комиссия) информацию для определения победителей конкурса.</w:t>
      </w:r>
    </w:p>
    <w:p w:rsidR="00A87CDD" w:rsidRDefault="00A87CDD">
      <w:pPr>
        <w:pStyle w:val="ConsPlusNormal"/>
        <w:jc w:val="both"/>
      </w:pPr>
      <w:r>
        <w:t xml:space="preserve">(в ред. постановлений Администрации Смоленской области от 19.03.2013 </w:t>
      </w:r>
      <w:hyperlink r:id="rId33" w:history="1">
        <w:r>
          <w:rPr>
            <w:color w:val="0000FF"/>
          </w:rPr>
          <w:t>N 179</w:t>
        </w:r>
      </w:hyperlink>
      <w:r>
        <w:t xml:space="preserve">, от 04.04.2014 </w:t>
      </w:r>
      <w:hyperlink r:id="rId34" w:history="1">
        <w:r>
          <w:rPr>
            <w:color w:val="0000FF"/>
          </w:rPr>
          <w:t>N 222</w:t>
        </w:r>
      </w:hyperlink>
      <w:r>
        <w:t>)</w:t>
      </w:r>
    </w:p>
    <w:p w:rsidR="00A87CDD" w:rsidRDefault="00A87CDD">
      <w:pPr>
        <w:pStyle w:val="ConsPlusNormal"/>
        <w:spacing w:before="220"/>
        <w:ind w:firstLine="540"/>
        <w:jc w:val="both"/>
      </w:pPr>
      <w:r>
        <w:t xml:space="preserve">3.8. В приеме документов может быть отказано в случае, если они представлены не в соответствии с </w:t>
      </w:r>
      <w:hyperlink w:anchor="P86" w:history="1">
        <w:r>
          <w:rPr>
            <w:color w:val="0000FF"/>
          </w:rPr>
          <w:t>пунктом 3.5</w:t>
        </w:r>
      </w:hyperlink>
      <w:r>
        <w:t xml:space="preserve"> настоящего Положения.</w:t>
      </w:r>
    </w:p>
    <w:p w:rsidR="00A87CDD" w:rsidRDefault="00A87CDD">
      <w:pPr>
        <w:pStyle w:val="ConsPlusNormal"/>
        <w:jc w:val="both"/>
      </w:pPr>
    </w:p>
    <w:p w:rsidR="00A87CDD" w:rsidRDefault="00A87CDD">
      <w:pPr>
        <w:pStyle w:val="ConsPlusTitle"/>
        <w:jc w:val="center"/>
        <w:outlineLvl w:val="1"/>
      </w:pPr>
      <w:r>
        <w:t>4. Подведение итогов конкурса</w:t>
      </w:r>
    </w:p>
    <w:p w:rsidR="00A87CDD" w:rsidRDefault="00A87CDD">
      <w:pPr>
        <w:pStyle w:val="ConsPlusNormal"/>
        <w:jc w:val="both"/>
      </w:pPr>
    </w:p>
    <w:p w:rsidR="00A87CDD" w:rsidRDefault="00A87CDD">
      <w:pPr>
        <w:pStyle w:val="ConsPlusNormal"/>
        <w:ind w:firstLine="540"/>
        <w:jc w:val="both"/>
      </w:pPr>
      <w:r>
        <w:t>4.1. Подведение итогов конкурса осуществляется комиссией, состав которой утверждается распоряжением Администрации Смоленской области.</w:t>
      </w:r>
    </w:p>
    <w:p w:rsidR="00A87CDD" w:rsidRDefault="00A87CDD">
      <w:pPr>
        <w:pStyle w:val="ConsPlusNormal"/>
        <w:spacing w:before="220"/>
        <w:ind w:firstLine="540"/>
        <w:jc w:val="both"/>
      </w:pPr>
      <w:r>
        <w:t>4.2. Представленные на конкурс материалы и документы рассматриваются комиссией не позднее 1 июня года, следующего за конкурсным годом.</w:t>
      </w:r>
    </w:p>
    <w:p w:rsidR="00A87CDD" w:rsidRDefault="00A87CDD">
      <w:pPr>
        <w:pStyle w:val="ConsPlusNormal"/>
        <w:jc w:val="both"/>
      </w:pPr>
      <w:r>
        <w:t>(</w:t>
      </w:r>
      <w:proofErr w:type="gramStart"/>
      <w:r>
        <w:t>в</w:t>
      </w:r>
      <w:proofErr w:type="gramEnd"/>
      <w:r>
        <w:t xml:space="preserve"> ред. постановлений Администрации Смоленской области от 13.03.2009 </w:t>
      </w:r>
      <w:hyperlink r:id="rId35" w:history="1">
        <w:r>
          <w:rPr>
            <w:color w:val="0000FF"/>
          </w:rPr>
          <w:t>N 124</w:t>
        </w:r>
      </w:hyperlink>
      <w:r>
        <w:t xml:space="preserve">, от 04.04.2014 </w:t>
      </w:r>
      <w:hyperlink r:id="rId36" w:history="1">
        <w:r>
          <w:rPr>
            <w:color w:val="0000FF"/>
          </w:rPr>
          <w:t>N 222</w:t>
        </w:r>
      </w:hyperlink>
      <w:r>
        <w:t>)</w:t>
      </w:r>
    </w:p>
    <w:p w:rsidR="00A87CDD" w:rsidRDefault="00A87CDD">
      <w:pPr>
        <w:pStyle w:val="ConsPlusNormal"/>
        <w:spacing w:before="220"/>
        <w:ind w:firstLine="540"/>
        <w:jc w:val="both"/>
      </w:pPr>
      <w:r>
        <w:t xml:space="preserve">4.3. Утратил силу. - </w:t>
      </w:r>
      <w:hyperlink r:id="rId37" w:history="1">
        <w:r>
          <w:rPr>
            <w:color w:val="0000FF"/>
          </w:rPr>
          <w:t>Постановление</w:t>
        </w:r>
      </w:hyperlink>
      <w:r>
        <w:t xml:space="preserve"> Администрации Смоленской области от 17.10.2018 N 669.</w:t>
      </w:r>
    </w:p>
    <w:p w:rsidR="00A87CDD" w:rsidRDefault="00A87CDD">
      <w:pPr>
        <w:pStyle w:val="ConsPlusNormal"/>
        <w:spacing w:before="220"/>
        <w:ind w:firstLine="540"/>
        <w:jc w:val="both"/>
      </w:pPr>
      <w:r>
        <w:t xml:space="preserve">4.4. Утратил силу. - </w:t>
      </w:r>
      <w:hyperlink r:id="rId38" w:history="1">
        <w:r>
          <w:rPr>
            <w:color w:val="0000FF"/>
          </w:rPr>
          <w:t>Постановление</w:t>
        </w:r>
      </w:hyperlink>
      <w:r>
        <w:t xml:space="preserve"> Администрации Смоленской области от 19.03.2013 N 179.</w:t>
      </w:r>
    </w:p>
    <w:p w:rsidR="00A87CDD" w:rsidRDefault="00A87CDD">
      <w:pPr>
        <w:pStyle w:val="ConsPlusNormal"/>
        <w:spacing w:before="220"/>
        <w:ind w:firstLine="540"/>
        <w:jc w:val="both"/>
      </w:pPr>
      <w:r>
        <w:t xml:space="preserve">4.5. При подведении итогов конкурса комиссия определяет его победителей по каждой номинации в каждой конкурсной группе с присвоением первого, второго и третьего мест с учетом </w:t>
      </w:r>
      <w:r>
        <w:lastRenderedPageBreak/>
        <w:t xml:space="preserve">информации, указанной в </w:t>
      </w:r>
      <w:hyperlink w:anchor="P94" w:history="1">
        <w:r>
          <w:rPr>
            <w:color w:val="0000FF"/>
          </w:rPr>
          <w:t>пункте 3.7</w:t>
        </w:r>
      </w:hyperlink>
      <w:r>
        <w:t xml:space="preserve"> настоящего Положения.</w:t>
      </w:r>
    </w:p>
    <w:p w:rsidR="00A87CDD" w:rsidRDefault="00A87CDD">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Администрации Смоленской области от 05.02.2016 N 43)</w:t>
      </w:r>
    </w:p>
    <w:p w:rsidR="00A87CDD" w:rsidRDefault="00A87CDD">
      <w:pPr>
        <w:pStyle w:val="ConsPlusNormal"/>
        <w:spacing w:before="220"/>
        <w:ind w:firstLine="540"/>
        <w:jc w:val="both"/>
      </w:pPr>
      <w:r>
        <w:t xml:space="preserve">Комиссия вправе определить не более двух участников конкурса, не вошедших в число его победителей, достигших высоких результатов по отдельным критериям, предусмотренным </w:t>
      </w:r>
      <w:hyperlink w:anchor="P94" w:history="1">
        <w:r>
          <w:rPr>
            <w:color w:val="0000FF"/>
          </w:rPr>
          <w:t>пунктом 3.7</w:t>
        </w:r>
      </w:hyperlink>
      <w:r>
        <w:t xml:space="preserve"> настоящего Положения, которые поощряются денежными премиями (далее - участники конкурса, которые поощряются денежными премиями). Размер указанных премий определяется комиссией и утверждается распоряжением Администрации Смоленской области.</w:t>
      </w:r>
    </w:p>
    <w:p w:rsidR="00A87CDD" w:rsidRDefault="00A87CDD">
      <w:pPr>
        <w:pStyle w:val="ConsPlusNormal"/>
        <w:jc w:val="both"/>
      </w:pPr>
      <w:r>
        <w:t>(</w:t>
      </w:r>
      <w:proofErr w:type="gramStart"/>
      <w:r>
        <w:t>в</w:t>
      </w:r>
      <w:proofErr w:type="gramEnd"/>
      <w:r>
        <w:t xml:space="preserve"> ред. постановлений Администрации Смоленской области от 19.03.2013 </w:t>
      </w:r>
      <w:hyperlink r:id="rId40" w:history="1">
        <w:r>
          <w:rPr>
            <w:color w:val="0000FF"/>
          </w:rPr>
          <w:t>N 179</w:t>
        </w:r>
      </w:hyperlink>
      <w:r>
        <w:t xml:space="preserve">, от 20.03.2017 </w:t>
      </w:r>
      <w:hyperlink r:id="rId41" w:history="1">
        <w:r>
          <w:rPr>
            <w:color w:val="0000FF"/>
          </w:rPr>
          <w:t>N 148</w:t>
        </w:r>
      </w:hyperlink>
      <w:r>
        <w:t>)</w:t>
      </w:r>
    </w:p>
    <w:p w:rsidR="00A87CDD" w:rsidRDefault="00A87CDD">
      <w:pPr>
        <w:pStyle w:val="ConsPlusNormal"/>
        <w:jc w:val="both"/>
      </w:pPr>
      <w:r>
        <w:t xml:space="preserve">(п. 4.5 в ред. </w:t>
      </w:r>
      <w:hyperlink r:id="rId42" w:history="1">
        <w:r>
          <w:rPr>
            <w:color w:val="0000FF"/>
          </w:rPr>
          <w:t>постановления</w:t>
        </w:r>
      </w:hyperlink>
      <w:r>
        <w:t xml:space="preserve"> Администрации Смоленской области от 27.04.2009 N 242)</w:t>
      </w:r>
    </w:p>
    <w:p w:rsidR="00A87CDD" w:rsidRDefault="00A87CDD">
      <w:pPr>
        <w:pStyle w:val="ConsPlusNormal"/>
        <w:spacing w:before="220"/>
        <w:ind w:firstLine="540"/>
        <w:jc w:val="both"/>
      </w:pPr>
      <w:r>
        <w:t>4.6. Решение комиссии об итогах конкурса принимается большинством голосов присутствующих на заседании членов комиссии. При равном числе голосов решающим является голос председателя комиссии. Заседание комиссии считается правомочным при присутствии на нем более половины членов комиссии. Решение комиссии оформляется протоколом не позднее двух рабочих дней после дня проведения заседания комиссии. Протокол подписывается председателем и секретарем комиссии.</w:t>
      </w:r>
    </w:p>
    <w:p w:rsidR="00A87CDD" w:rsidRDefault="00A87CDD">
      <w:pPr>
        <w:pStyle w:val="ConsPlusNormal"/>
        <w:jc w:val="both"/>
      </w:pPr>
      <w:r>
        <w:t>(</w:t>
      </w:r>
      <w:proofErr w:type="gramStart"/>
      <w:r>
        <w:t>п</w:t>
      </w:r>
      <w:proofErr w:type="gramEnd"/>
      <w:r>
        <w:t xml:space="preserve">. 4.6 в ред. </w:t>
      </w:r>
      <w:hyperlink r:id="rId43" w:history="1">
        <w:r>
          <w:rPr>
            <w:color w:val="0000FF"/>
          </w:rPr>
          <w:t>постановления</w:t>
        </w:r>
      </w:hyperlink>
      <w:r>
        <w:t xml:space="preserve"> Администрации Смоленской области от 17.10.2018 N 669)</w:t>
      </w:r>
    </w:p>
    <w:p w:rsidR="00A87CDD" w:rsidRDefault="00A87CDD">
      <w:pPr>
        <w:pStyle w:val="ConsPlusNormal"/>
        <w:spacing w:before="220"/>
        <w:ind w:firstLine="540"/>
        <w:jc w:val="both"/>
      </w:pPr>
      <w:r>
        <w:t>4.7. Решение комиссии об итогах конкурса является окончательным и пересмотру не подлежит.</w:t>
      </w:r>
    </w:p>
    <w:p w:rsidR="00A87CDD" w:rsidRDefault="00A87CDD">
      <w:pPr>
        <w:pStyle w:val="ConsPlusNormal"/>
        <w:spacing w:before="220"/>
        <w:ind w:firstLine="540"/>
        <w:jc w:val="both"/>
      </w:pPr>
      <w:r>
        <w:t>4.8. На основании решения комиссии Департамент готовит проект распоряжения Администрации Смоленской области об итогах конкурса и награждении его победителей.</w:t>
      </w:r>
    </w:p>
    <w:p w:rsidR="00A87CDD" w:rsidRDefault="00A87CDD">
      <w:pPr>
        <w:pStyle w:val="ConsPlusNormal"/>
        <w:jc w:val="both"/>
      </w:pPr>
    </w:p>
    <w:p w:rsidR="00A87CDD" w:rsidRDefault="00A87CDD">
      <w:pPr>
        <w:pStyle w:val="ConsPlusTitle"/>
        <w:jc w:val="center"/>
        <w:outlineLvl w:val="1"/>
      </w:pPr>
      <w:r>
        <w:t>5. Награждение победителей конкурса</w:t>
      </w:r>
    </w:p>
    <w:p w:rsidR="00A87CDD" w:rsidRDefault="00A87CDD">
      <w:pPr>
        <w:pStyle w:val="ConsPlusNormal"/>
        <w:jc w:val="both"/>
      </w:pPr>
    </w:p>
    <w:p w:rsidR="00A87CDD" w:rsidRDefault="00A87CDD">
      <w:pPr>
        <w:pStyle w:val="ConsPlusNormal"/>
        <w:ind w:firstLine="540"/>
        <w:jc w:val="both"/>
      </w:pPr>
      <w:r>
        <w:t>5.1. Награждение победителей конкурса проводится в торжественной обстановке Губернатором Смоленской области или по его поручению иным лицом.</w:t>
      </w:r>
    </w:p>
    <w:p w:rsidR="00A87CDD" w:rsidRDefault="00A87CDD">
      <w:pPr>
        <w:pStyle w:val="ConsPlusNormal"/>
        <w:spacing w:before="220"/>
        <w:ind w:firstLine="540"/>
        <w:jc w:val="both"/>
      </w:pPr>
      <w:r>
        <w:t>5.2. Победителям конкурса в каждой номинации вручается диплом "Лучший муниципальный служащий" (</w:t>
      </w:r>
      <w:hyperlink w:anchor="P334" w:history="1">
        <w:r>
          <w:rPr>
            <w:color w:val="0000FF"/>
          </w:rPr>
          <w:t>приложение N 2</w:t>
        </w:r>
      </w:hyperlink>
      <w:r>
        <w:t xml:space="preserve"> к настоящему Положению) и денежная премия.</w:t>
      </w:r>
    </w:p>
    <w:p w:rsidR="00A87CDD" w:rsidRDefault="00A87CDD">
      <w:pPr>
        <w:pStyle w:val="ConsPlusNormal"/>
        <w:jc w:val="both"/>
      </w:pPr>
      <w:r>
        <w:t>(</w:t>
      </w:r>
      <w:proofErr w:type="gramStart"/>
      <w:r>
        <w:t>в</w:t>
      </w:r>
      <w:proofErr w:type="gramEnd"/>
      <w:r>
        <w:t xml:space="preserve"> ред. постановлений Администрации Смоленской области от 13.03.2009 </w:t>
      </w:r>
      <w:hyperlink r:id="rId44" w:history="1">
        <w:r>
          <w:rPr>
            <w:color w:val="0000FF"/>
          </w:rPr>
          <w:t>N 124</w:t>
        </w:r>
      </w:hyperlink>
      <w:r>
        <w:t xml:space="preserve">, от 27.04.2009 </w:t>
      </w:r>
      <w:hyperlink r:id="rId45" w:history="1">
        <w:r>
          <w:rPr>
            <w:color w:val="0000FF"/>
          </w:rPr>
          <w:t>N 242</w:t>
        </w:r>
      </w:hyperlink>
      <w:r>
        <w:t xml:space="preserve">, от 05.03.2015 </w:t>
      </w:r>
      <w:hyperlink r:id="rId46" w:history="1">
        <w:r>
          <w:rPr>
            <w:color w:val="0000FF"/>
          </w:rPr>
          <w:t>N 79</w:t>
        </w:r>
      </w:hyperlink>
      <w:r>
        <w:t>)</w:t>
      </w:r>
    </w:p>
    <w:p w:rsidR="00A87CDD" w:rsidRDefault="00A87CDD">
      <w:pPr>
        <w:pStyle w:val="ConsPlusNormal"/>
        <w:jc w:val="both"/>
      </w:pPr>
    </w:p>
    <w:p w:rsidR="00A87CDD" w:rsidRDefault="00A87CDD">
      <w:pPr>
        <w:pStyle w:val="ConsPlusTitle"/>
        <w:jc w:val="center"/>
        <w:outlineLvl w:val="1"/>
      </w:pPr>
      <w:r>
        <w:t>6. Хранение документов, представленных участниками конкурса</w:t>
      </w:r>
    </w:p>
    <w:p w:rsidR="00A87CDD" w:rsidRDefault="00A87CDD">
      <w:pPr>
        <w:pStyle w:val="ConsPlusNormal"/>
        <w:jc w:val="center"/>
      </w:pPr>
      <w:proofErr w:type="gramStart"/>
      <w:r>
        <w:t xml:space="preserve">(введен </w:t>
      </w:r>
      <w:hyperlink r:id="rId47" w:history="1">
        <w:r>
          <w:rPr>
            <w:color w:val="0000FF"/>
          </w:rPr>
          <w:t>постановлением</w:t>
        </w:r>
      </w:hyperlink>
      <w:r>
        <w:t xml:space="preserve"> Администрации Смоленской области</w:t>
      </w:r>
      <w:proofErr w:type="gramEnd"/>
    </w:p>
    <w:p w:rsidR="00A87CDD" w:rsidRDefault="00A87CDD">
      <w:pPr>
        <w:pStyle w:val="ConsPlusNormal"/>
        <w:jc w:val="center"/>
      </w:pPr>
      <w:r>
        <w:t>от 20.03.2017 N 148)</w:t>
      </w:r>
    </w:p>
    <w:p w:rsidR="00A87CDD" w:rsidRDefault="00A87CDD">
      <w:pPr>
        <w:pStyle w:val="ConsPlusNormal"/>
        <w:jc w:val="both"/>
      </w:pPr>
    </w:p>
    <w:p w:rsidR="00A87CDD" w:rsidRDefault="00A87CDD">
      <w:pPr>
        <w:pStyle w:val="ConsPlusNormal"/>
        <w:ind w:firstLine="540"/>
        <w:jc w:val="both"/>
      </w:pPr>
      <w:r>
        <w:t>6.1. Документы участников конкурса подлежат хранению в Департаменте не менее 1 года.</w:t>
      </w:r>
    </w:p>
    <w:p w:rsidR="00A87CDD" w:rsidRDefault="00A87CDD">
      <w:pPr>
        <w:pStyle w:val="ConsPlusNormal"/>
        <w:spacing w:before="220"/>
        <w:ind w:firstLine="540"/>
        <w:jc w:val="both"/>
      </w:pPr>
      <w:r>
        <w:t>6.2. Документы победителей конкурса и участников конкурса, которые поощряются денежными премиями, подлежат хранению в Департаменте не менее 3 лет.</w:t>
      </w: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right"/>
        <w:outlineLvl w:val="1"/>
      </w:pPr>
      <w:r>
        <w:lastRenderedPageBreak/>
        <w:t>Приложение N 1</w:t>
      </w:r>
    </w:p>
    <w:p w:rsidR="00A87CDD" w:rsidRDefault="00A87CDD">
      <w:pPr>
        <w:pStyle w:val="ConsPlusNormal"/>
        <w:jc w:val="right"/>
      </w:pPr>
      <w:r>
        <w:t>к Положению</w:t>
      </w:r>
    </w:p>
    <w:p w:rsidR="00A87CDD" w:rsidRDefault="00A87CDD">
      <w:pPr>
        <w:pStyle w:val="ConsPlusNormal"/>
        <w:jc w:val="right"/>
      </w:pPr>
      <w:r>
        <w:t>о ежегодном областном конкурсе</w:t>
      </w:r>
    </w:p>
    <w:p w:rsidR="00A87CDD" w:rsidRDefault="00A87CDD">
      <w:pPr>
        <w:pStyle w:val="ConsPlusNormal"/>
        <w:jc w:val="right"/>
      </w:pPr>
      <w:r>
        <w:t>"Лучший муниципальный служащий"</w:t>
      </w:r>
    </w:p>
    <w:p w:rsidR="00A87CDD" w:rsidRDefault="00A87C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DD">
        <w:trPr>
          <w:jc w:val="center"/>
        </w:trPr>
        <w:tc>
          <w:tcPr>
            <w:tcW w:w="9294" w:type="dxa"/>
            <w:tcBorders>
              <w:top w:val="nil"/>
              <w:left w:val="single" w:sz="24" w:space="0" w:color="CED3F1"/>
              <w:bottom w:val="nil"/>
              <w:right w:val="single" w:sz="24" w:space="0" w:color="F4F3F8"/>
            </w:tcBorders>
            <w:shd w:val="clear" w:color="auto" w:fill="F4F3F8"/>
          </w:tcPr>
          <w:p w:rsidR="00A87CDD" w:rsidRDefault="00A87CDD">
            <w:pPr>
              <w:pStyle w:val="ConsPlusNormal"/>
              <w:jc w:val="center"/>
            </w:pPr>
            <w:r>
              <w:rPr>
                <w:color w:val="392C69"/>
              </w:rPr>
              <w:t>Список изменяющих документов</w:t>
            </w:r>
          </w:p>
          <w:p w:rsidR="00A87CDD" w:rsidRDefault="00A87CDD">
            <w:pPr>
              <w:pStyle w:val="ConsPlusNormal"/>
              <w:jc w:val="center"/>
            </w:pPr>
            <w:proofErr w:type="gramStart"/>
            <w:r>
              <w:rPr>
                <w:color w:val="392C69"/>
              </w:rPr>
              <w:t xml:space="preserve">(в ред. </w:t>
            </w:r>
            <w:hyperlink r:id="rId48" w:history="1">
              <w:r>
                <w:rPr>
                  <w:color w:val="0000FF"/>
                </w:rPr>
                <w:t>постановления</w:t>
              </w:r>
            </w:hyperlink>
            <w:r>
              <w:rPr>
                <w:color w:val="392C69"/>
              </w:rPr>
              <w:t xml:space="preserve"> Администрации Смоленской области</w:t>
            </w:r>
            <w:proofErr w:type="gramEnd"/>
          </w:p>
          <w:p w:rsidR="00A87CDD" w:rsidRDefault="00A87CDD">
            <w:pPr>
              <w:pStyle w:val="ConsPlusNormal"/>
              <w:jc w:val="center"/>
            </w:pPr>
            <w:r>
              <w:rPr>
                <w:color w:val="392C69"/>
              </w:rPr>
              <w:t>от 19.03.2013 N 179)</w:t>
            </w:r>
          </w:p>
        </w:tc>
      </w:tr>
    </w:tbl>
    <w:p w:rsidR="00A87CDD" w:rsidRDefault="00A87CDD">
      <w:pPr>
        <w:pStyle w:val="ConsPlusNormal"/>
        <w:jc w:val="both"/>
      </w:pPr>
    </w:p>
    <w:p w:rsidR="00A87CDD" w:rsidRDefault="00A87CDD">
      <w:pPr>
        <w:pStyle w:val="ConsPlusNormal"/>
        <w:jc w:val="right"/>
      </w:pPr>
      <w:r>
        <w:t>Форма</w:t>
      </w:r>
    </w:p>
    <w:p w:rsidR="00A87CDD" w:rsidRDefault="00A87CDD">
      <w:pPr>
        <w:pStyle w:val="ConsPlusNormal"/>
        <w:jc w:val="both"/>
      </w:pPr>
    </w:p>
    <w:p w:rsidR="00A87CDD" w:rsidRDefault="00A87CDD">
      <w:pPr>
        <w:pStyle w:val="ConsPlusNonformat"/>
        <w:jc w:val="both"/>
      </w:pPr>
      <w:bookmarkStart w:id="3" w:name="P142"/>
      <w:bookmarkEnd w:id="3"/>
      <w:r>
        <w:t xml:space="preserve">                                  АНКЕТА</w:t>
      </w:r>
    </w:p>
    <w:p w:rsidR="00A87CDD" w:rsidRDefault="00A87CDD">
      <w:pPr>
        <w:pStyle w:val="ConsPlusNonformat"/>
        <w:jc w:val="both"/>
      </w:pPr>
      <w:r>
        <w:t xml:space="preserve">                 участника ежегодного областного конкурса</w:t>
      </w:r>
    </w:p>
    <w:p w:rsidR="00A87CDD" w:rsidRDefault="00A87CDD">
      <w:pPr>
        <w:pStyle w:val="ConsPlusNonformat"/>
        <w:jc w:val="both"/>
      </w:pPr>
      <w:r>
        <w:t xml:space="preserve">                      "Лучший муниципальный служащий"</w:t>
      </w:r>
    </w:p>
    <w:p w:rsidR="00A87CDD" w:rsidRDefault="00A87CDD">
      <w:pPr>
        <w:pStyle w:val="ConsPlusNonformat"/>
        <w:jc w:val="both"/>
      </w:pPr>
    </w:p>
    <w:p w:rsidR="00A87CDD" w:rsidRDefault="00A87CDD">
      <w:pPr>
        <w:pStyle w:val="ConsPlusNonformat"/>
        <w:jc w:val="both"/>
      </w:pPr>
      <w:r>
        <w:t xml:space="preserve">    Фамилия ______________________________________________________________.</w:t>
      </w:r>
    </w:p>
    <w:p w:rsidR="00A87CDD" w:rsidRDefault="00A87CDD">
      <w:pPr>
        <w:pStyle w:val="ConsPlusNonformat"/>
        <w:jc w:val="both"/>
      </w:pPr>
      <w:r>
        <w:t xml:space="preserve">    Имя __________________________________________________________________.</w:t>
      </w:r>
    </w:p>
    <w:p w:rsidR="00A87CDD" w:rsidRDefault="00A87CDD">
      <w:pPr>
        <w:pStyle w:val="ConsPlusNonformat"/>
        <w:jc w:val="both"/>
      </w:pPr>
      <w:r>
        <w:t xml:space="preserve">    Отчество _____________________________________________________________.</w:t>
      </w:r>
    </w:p>
    <w:p w:rsidR="00A87CDD" w:rsidRDefault="00A87CDD">
      <w:pPr>
        <w:pStyle w:val="ConsPlusNonformat"/>
        <w:jc w:val="both"/>
      </w:pPr>
      <w:r>
        <w:t xml:space="preserve">    Дата рождения "___" ___________________________________________ 19__ г.</w:t>
      </w:r>
    </w:p>
    <w:p w:rsidR="00A87CDD" w:rsidRDefault="00A87CDD">
      <w:pPr>
        <w:pStyle w:val="ConsPlusNonformat"/>
        <w:jc w:val="both"/>
      </w:pPr>
      <w:r>
        <w:t xml:space="preserve">    Место работы _________________________________________________________.</w:t>
      </w:r>
    </w:p>
    <w:p w:rsidR="00A87CDD" w:rsidRDefault="00A87CDD">
      <w:pPr>
        <w:pStyle w:val="ConsPlusNonformat"/>
        <w:jc w:val="both"/>
      </w:pPr>
      <w:r>
        <w:t xml:space="preserve">    Должность ____________________________________________________________.</w:t>
      </w:r>
    </w:p>
    <w:p w:rsidR="00A87CDD" w:rsidRDefault="00A87CDD">
      <w:pPr>
        <w:pStyle w:val="ConsPlusNonformat"/>
        <w:jc w:val="both"/>
      </w:pPr>
      <w:r>
        <w:t xml:space="preserve">    Адрес органа местного самоуправления: ________________________________.</w:t>
      </w:r>
    </w:p>
    <w:p w:rsidR="00A87CDD" w:rsidRDefault="00A87CDD">
      <w:pPr>
        <w:pStyle w:val="ConsPlusNonformat"/>
        <w:jc w:val="both"/>
      </w:pPr>
      <w:r>
        <w:t xml:space="preserve">    Контактный телефон: __________________________________________________.</w:t>
      </w:r>
    </w:p>
    <w:p w:rsidR="00A87CDD" w:rsidRDefault="00A87CDD">
      <w:pPr>
        <w:pStyle w:val="ConsPlusNonformat"/>
        <w:jc w:val="both"/>
      </w:pPr>
      <w:r>
        <w:t xml:space="preserve">    Образование (когда и какие учебные заведения Вы окончили) _____________</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r>
        <w:t xml:space="preserve">    Специальность, квалификация по диплому ________________________________</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r>
        <w:t xml:space="preserve">    Послевузовское образование ___________________________________________.</w:t>
      </w:r>
    </w:p>
    <w:p w:rsidR="00A87CDD" w:rsidRDefault="00A87CDD">
      <w:pPr>
        <w:pStyle w:val="ConsPlusNonformat"/>
        <w:jc w:val="both"/>
      </w:pPr>
      <w:r>
        <w:t xml:space="preserve">    Ученая степень, звание ________________________________________________</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r>
        <w:t xml:space="preserve">    Членство   в   российских   или   международных  научных  организациях,</w:t>
      </w:r>
    </w:p>
    <w:p w:rsidR="00A87CDD" w:rsidRDefault="00A87CDD">
      <w:pPr>
        <w:pStyle w:val="ConsPlusNonformat"/>
        <w:jc w:val="both"/>
      </w:pPr>
      <w:proofErr w:type="gramStart"/>
      <w:r>
        <w:t>комитетах</w:t>
      </w:r>
      <w:proofErr w:type="gramEnd"/>
      <w:r>
        <w:t>, проектах ______________________________________________________.</w:t>
      </w:r>
    </w:p>
    <w:p w:rsidR="00A87CDD" w:rsidRDefault="00A87CDD">
      <w:pPr>
        <w:pStyle w:val="ConsPlusNonformat"/>
        <w:jc w:val="both"/>
      </w:pPr>
      <w:r>
        <w:t xml:space="preserve">    Прохождение   курсов   повышения   квалификации   и   (или)   программы</w:t>
      </w:r>
    </w:p>
    <w:p w:rsidR="00A87CDD" w:rsidRDefault="00A87CDD">
      <w:pPr>
        <w:pStyle w:val="ConsPlusNonformat"/>
        <w:jc w:val="both"/>
      </w:pPr>
      <w:proofErr w:type="gramStart"/>
      <w:r>
        <w:t>профессиональной  переподготовки  (год,  направление повышения квалификации</w:t>
      </w:r>
      <w:proofErr w:type="gramEnd"/>
    </w:p>
    <w:p w:rsidR="00A87CDD" w:rsidRDefault="00A87CDD">
      <w:pPr>
        <w:pStyle w:val="ConsPlusNonformat"/>
        <w:jc w:val="both"/>
      </w:pPr>
      <w:r>
        <w:t>(профессиональной подготовки) _____________________________________________</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r>
        <w:t xml:space="preserve">    Прохождение   стажировок   в   сфере  </w:t>
      </w:r>
      <w:proofErr w:type="gramStart"/>
      <w:r>
        <w:t>муниципального</w:t>
      </w:r>
      <w:proofErr w:type="gramEnd"/>
      <w:r>
        <w:t>,  государственного</w:t>
      </w:r>
    </w:p>
    <w:p w:rsidR="00A87CDD" w:rsidRDefault="00A87CDD">
      <w:pPr>
        <w:pStyle w:val="ConsPlusNonformat"/>
        <w:jc w:val="both"/>
      </w:pPr>
      <w:r>
        <w:t>управления _______________________________________________________________.</w:t>
      </w:r>
    </w:p>
    <w:p w:rsidR="00A87CDD" w:rsidRDefault="00A87CDD">
      <w:pPr>
        <w:pStyle w:val="ConsPlusNonformat"/>
        <w:jc w:val="both"/>
      </w:pPr>
      <w:r>
        <w:t xml:space="preserve">    Владение языками _____________________________________________________.</w:t>
      </w:r>
    </w:p>
    <w:p w:rsidR="00A87CDD" w:rsidRDefault="00A87CDD">
      <w:pPr>
        <w:pStyle w:val="ConsPlusNonformat"/>
        <w:jc w:val="both"/>
      </w:pPr>
      <w:r>
        <w:t xml:space="preserve">    Выполняемая работа с начала трудовой деятельности</w:t>
      </w:r>
    </w:p>
    <w:p w:rsidR="00A87CDD" w:rsidRDefault="00A87C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320"/>
        <w:gridCol w:w="3005"/>
        <w:gridCol w:w="2891"/>
      </w:tblGrid>
      <w:tr w:rsidR="00A87CDD">
        <w:tc>
          <w:tcPr>
            <w:tcW w:w="3191" w:type="dxa"/>
            <w:gridSpan w:val="2"/>
          </w:tcPr>
          <w:p w:rsidR="00A87CDD" w:rsidRDefault="00A87CDD">
            <w:pPr>
              <w:pStyle w:val="ConsPlusNormal"/>
              <w:jc w:val="center"/>
            </w:pPr>
            <w:r>
              <w:t>Месяц и год</w:t>
            </w:r>
          </w:p>
        </w:tc>
        <w:tc>
          <w:tcPr>
            <w:tcW w:w="3005" w:type="dxa"/>
            <w:vMerge w:val="restart"/>
          </w:tcPr>
          <w:p w:rsidR="00A87CDD" w:rsidRDefault="00A87CDD">
            <w:pPr>
              <w:pStyle w:val="ConsPlusNormal"/>
              <w:jc w:val="center"/>
            </w:pPr>
            <w:r>
              <w:t>Должность</w:t>
            </w:r>
          </w:p>
        </w:tc>
        <w:tc>
          <w:tcPr>
            <w:tcW w:w="2891" w:type="dxa"/>
            <w:vMerge w:val="restart"/>
          </w:tcPr>
          <w:p w:rsidR="00A87CDD" w:rsidRDefault="00A87CDD">
            <w:pPr>
              <w:pStyle w:val="ConsPlusNormal"/>
              <w:jc w:val="center"/>
            </w:pPr>
            <w:r>
              <w:t>Организация</w:t>
            </w:r>
          </w:p>
        </w:tc>
      </w:tr>
      <w:tr w:rsidR="00A87CDD">
        <w:tc>
          <w:tcPr>
            <w:tcW w:w="1871" w:type="dxa"/>
          </w:tcPr>
          <w:p w:rsidR="00A87CDD" w:rsidRDefault="00A87CDD">
            <w:pPr>
              <w:pStyle w:val="ConsPlusNormal"/>
              <w:jc w:val="center"/>
            </w:pPr>
            <w:r>
              <w:t>поступления</w:t>
            </w:r>
          </w:p>
        </w:tc>
        <w:tc>
          <w:tcPr>
            <w:tcW w:w="1320" w:type="dxa"/>
          </w:tcPr>
          <w:p w:rsidR="00A87CDD" w:rsidRDefault="00A87CDD">
            <w:pPr>
              <w:pStyle w:val="ConsPlusNormal"/>
              <w:jc w:val="center"/>
            </w:pPr>
            <w:r>
              <w:t>ухода</w:t>
            </w:r>
          </w:p>
        </w:tc>
        <w:tc>
          <w:tcPr>
            <w:tcW w:w="3005" w:type="dxa"/>
            <w:vMerge/>
          </w:tcPr>
          <w:p w:rsidR="00A87CDD" w:rsidRDefault="00A87CDD"/>
        </w:tc>
        <w:tc>
          <w:tcPr>
            <w:tcW w:w="2891" w:type="dxa"/>
            <w:vMerge/>
          </w:tcPr>
          <w:p w:rsidR="00A87CDD" w:rsidRDefault="00A87CDD"/>
        </w:tc>
      </w:tr>
      <w:tr w:rsidR="00A87CDD">
        <w:tc>
          <w:tcPr>
            <w:tcW w:w="1871" w:type="dxa"/>
          </w:tcPr>
          <w:p w:rsidR="00A87CDD" w:rsidRDefault="00A87CDD">
            <w:pPr>
              <w:pStyle w:val="ConsPlusNormal"/>
            </w:pPr>
          </w:p>
        </w:tc>
        <w:tc>
          <w:tcPr>
            <w:tcW w:w="1320" w:type="dxa"/>
          </w:tcPr>
          <w:p w:rsidR="00A87CDD" w:rsidRDefault="00A87CDD">
            <w:pPr>
              <w:pStyle w:val="ConsPlusNormal"/>
            </w:pPr>
          </w:p>
        </w:tc>
        <w:tc>
          <w:tcPr>
            <w:tcW w:w="3005" w:type="dxa"/>
          </w:tcPr>
          <w:p w:rsidR="00A87CDD" w:rsidRDefault="00A87CDD">
            <w:pPr>
              <w:pStyle w:val="ConsPlusNormal"/>
            </w:pPr>
          </w:p>
        </w:tc>
        <w:tc>
          <w:tcPr>
            <w:tcW w:w="2891" w:type="dxa"/>
          </w:tcPr>
          <w:p w:rsidR="00A87CDD" w:rsidRDefault="00A87CDD">
            <w:pPr>
              <w:pStyle w:val="ConsPlusNormal"/>
            </w:pPr>
          </w:p>
        </w:tc>
      </w:tr>
    </w:tbl>
    <w:p w:rsidR="00A87CDD" w:rsidRDefault="00A87CDD">
      <w:pPr>
        <w:pStyle w:val="ConsPlusNormal"/>
        <w:jc w:val="both"/>
      </w:pPr>
    </w:p>
    <w:p w:rsidR="00A87CDD" w:rsidRDefault="00A87CDD">
      <w:pPr>
        <w:pStyle w:val="ConsPlusNonformat"/>
        <w:jc w:val="both"/>
      </w:pPr>
      <w:r>
        <w:t xml:space="preserve">    Участие   в   совершенствовании  нормативной  правовой  базы  в  сфере,</w:t>
      </w:r>
    </w:p>
    <w:p w:rsidR="00A87CDD" w:rsidRDefault="00A87CDD">
      <w:pPr>
        <w:pStyle w:val="ConsPlusNonformat"/>
        <w:jc w:val="both"/>
      </w:pPr>
      <w:proofErr w:type="gramStart"/>
      <w:r>
        <w:t>соответствующей  заявленной номинации (наименования и реквизиты нормативных</w:t>
      </w:r>
      <w:proofErr w:type="gramEnd"/>
    </w:p>
    <w:p w:rsidR="00A87CDD" w:rsidRDefault="00A87CDD">
      <w:pPr>
        <w:pStyle w:val="ConsPlusNonformat"/>
        <w:jc w:val="both"/>
      </w:pPr>
      <w:r>
        <w:t>правовых актов):</w:t>
      </w:r>
    </w:p>
    <w:p w:rsidR="00A87CDD" w:rsidRDefault="00A87CDD">
      <w:pPr>
        <w:pStyle w:val="ConsPlusNonformat"/>
        <w:jc w:val="both"/>
      </w:pPr>
      <w:r>
        <w:t xml:space="preserve">    -  участие  в  рабочих  группах  по  разработке  областных  нормативных</w:t>
      </w:r>
    </w:p>
    <w:p w:rsidR="00A87CDD" w:rsidRDefault="00A87CDD">
      <w:pPr>
        <w:pStyle w:val="ConsPlusNonformat"/>
        <w:jc w:val="both"/>
      </w:pPr>
      <w:r>
        <w:t>правовых актов ___________________________________________________________;</w:t>
      </w:r>
    </w:p>
    <w:p w:rsidR="00A87CDD" w:rsidRDefault="00A87CDD">
      <w:pPr>
        <w:pStyle w:val="ConsPlusNonformat"/>
        <w:jc w:val="both"/>
      </w:pPr>
      <w:r>
        <w:t xml:space="preserve">    -  участие  в  разработке  муниципальных  правовых  актов  об участии </w:t>
      </w:r>
      <w:proofErr w:type="gramStart"/>
      <w:r>
        <w:t>в</w:t>
      </w:r>
      <w:proofErr w:type="gramEnd"/>
    </w:p>
    <w:p w:rsidR="00A87CDD" w:rsidRDefault="00A87CDD">
      <w:pPr>
        <w:pStyle w:val="ConsPlusNonformat"/>
        <w:jc w:val="both"/>
      </w:pPr>
      <w:r>
        <w:t xml:space="preserve">региональных </w:t>
      </w:r>
      <w:proofErr w:type="gramStart"/>
      <w:r>
        <w:t>программах</w:t>
      </w:r>
      <w:proofErr w:type="gramEnd"/>
      <w:r>
        <w:t xml:space="preserve"> __________________________________________________;</w:t>
      </w:r>
    </w:p>
    <w:p w:rsidR="00A87CDD" w:rsidRDefault="00A87CDD">
      <w:pPr>
        <w:pStyle w:val="ConsPlusNonformat"/>
        <w:jc w:val="both"/>
      </w:pPr>
      <w:r>
        <w:t xml:space="preserve">    - участие в разработке муниципальных программ ________________________;</w:t>
      </w:r>
    </w:p>
    <w:p w:rsidR="00A87CDD" w:rsidRDefault="00A87CDD">
      <w:pPr>
        <w:pStyle w:val="ConsPlusNonformat"/>
        <w:jc w:val="both"/>
      </w:pPr>
      <w:r>
        <w:t xml:space="preserve">    - участие в разработке иных муниципальных правовых актов _____________.</w:t>
      </w:r>
    </w:p>
    <w:p w:rsidR="00A87CDD" w:rsidRDefault="00A87CDD">
      <w:pPr>
        <w:pStyle w:val="ConsPlusNonformat"/>
        <w:jc w:val="both"/>
      </w:pPr>
      <w:r>
        <w:t xml:space="preserve">    Стаж замещения должности муниципальной службы (муниципальной должности)</w:t>
      </w:r>
    </w:p>
    <w:p w:rsidR="00A87CDD" w:rsidRDefault="00A87CDD">
      <w:pPr>
        <w:pStyle w:val="ConsPlusNonformat"/>
        <w:jc w:val="both"/>
      </w:pPr>
      <w:r>
        <w:t>________ лет.</w:t>
      </w:r>
    </w:p>
    <w:p w:rsidR="00A87CDD" w:rsidRDefault="00A87CDD">
      <w:pPr>
        <w:pStyle w:val="ConsPlusNonformat"/>
        <w:jc w:val="both"/>
      </w:pPr>
      <w:r>
        <w:t xml:space="preserve">    Результаты аттестации (год, решение аттестационной комиссии) __________</w:t>
      </w:r>
    </w:p>
    <w:p w:rsidR="00A87CDD" w:rsidRDefault="00A87CDD">
      <w:pPr>
        <w:pStyle w:val="ConsPlusNonformat"/>
        <w:jc w:val="both"/>
      </w:pPr>
      <w:r>
        <w:lastRenderedPageBreak/>
        <w:t>__________________________________________________________________________.</w:t>
      </w:r>
    </w:p>
    <w:p w:rsidR="00A87CDD" w:rsidRDefault="00A87CDD">
      <w:pPr>
        <w:pStyle w:val="ConsPlusNonformat"/>
        <w:jc w:val="both"/>
      </w:pPr>
      <w:r>
        <w:t xml:space="preserve">    Основные  (наиболее  значимые) научные публикации, проблемные статьи </w:t>
      </w:r>
      <w:proofErr w:type="gramStart"/>
      <w:r>
        <w:t>по</w:t>
      </w:r>
      <w:proofErr w:type="gramEnd"/>
    </w:p>
    <w:p w:rsidR="00A87CDD" w:rsidRDefault="00A87CDD">
      <w:pPr>
        <w:pStyle w:val="ConsPlusNonformat"/>
        <w:jc w:val="both"/>
      </w:pPr>
      <w:r>
        <w:t xml:space="preserve">вопросам  местного самоуправления или по вопросам, решение которых входит </w:t>
      </w:r>
      <w:proofErr w:type="gramStart"/>
      <w:r>
        <w:t>в</w:t>
      </w:r>
      <w:proofErr w:type="gramEnd"/>
    </w:p>
    <w:p w:rsidR="00A87CDD" w:rsidRDefault="00A87CDD">
      <w:pPr>
        <w:pStyle w:val="ConsPlusNonformat"/>
        <w:jc w:val="both"/>
      </w:pPr>
      <w:r>
        <w:t>компетенцию служащего по замещаемой должности _____________________________</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r>
        <w:t xml:space="preserve">    Занятие   педагогической   деятельностью  в  сфере  </w:t>
      </w:r>
      <w:proofErr w:type="gramStart"/>
      <w:r>
        <w:t>государственного</w:t>
      </w:r>
      <w:proofErr w:type="gramEnd"/>
      <w:r>
        <w:t xml:space="preserve">  и</w:t>
      </w:r>
    </w:p>
    <w:p w:rsidR="00A87CDD" w:rsidRDefault="00A87CDD">
      <w:pPr>
        <w:pStyle w:val="ConsPlusNonformat"/>
        <w:jc w:val="both"/>
      </w:pPr>
      <w:r>
        <w:t>муниципального управления ________________________________________________.</w:t>
      </w:r>
    </w:p>
    <w:p w:rsidR="00A87CDD" w:rsidRDefault="00A87CDD">
      <w:pPr>
        <w:pStyle w:val="ConsPlusNonformat"/>
        <w:jc w:val="both"/>
      </w:pPr>
      <w:r>
        <w:t xml:space="preserve">    Участие    муниципального    образования    в   конкурсах,   выставках,</w:t>
      </w:r>
    </w:p>
    <w:p w:rsidR="00A87CDD" w:rsidRDefault="00A87CDD">
      <w:pPr>
        <w:pStyle w:val="ConsPlusNonformat"/>
        <w:jc w:val="both"/>
      </w:pPr>
      <w:proofErr w:type="gramStart"/>
      <w:r>
        <w:t>соревнованиях</w:t>
      </w:r>
      <w:proofErr w:type="gramEnd"/>
      <w:r>
        <w:t xml:space="preserve"> (призовые места, медали, дипломы, грамоты, премии) __________</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r>
        <w:t xml:space="preserve">    Наличие  государственных,  ведомственных  наград и иных наград, премий,</w:t>
      </w:r>
    </w:p>
    <w:p w:rsidR="00A87CDD" w:rsidRDefault="00A87CDD">
      <w:pPr>
        <w:pStyle w:val="ConsPlusNonformat"/>
        <w:jc w:val="both"/>
      </w:pPr>
      <w:r>
        <w:t>почетных  званий,  грамот и дипломов, благодарностей, премий (какие, когда)</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r>
        <w:t xml:space="preserve">    Планируемые исследования ______________________________________________</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r>
        <w:t xml:space="preserve">    Опыт   участия  в  </w:t>
      </w:r>
      <w:proofErr w:type="gramStart"/>
      <w:r>
        <w:t>международных</w:t>
      </w:r>
      <w:proofErr w:type="gramEnd"/>
      <w:r>
        <w:t>,  всероссийских,  областных,  районных</w:t>
      </w:r>
    </w:p>
    <w:p w:rsidR="00A87CDD" w:rsidRDefault="00A87CDD">
      <w:pPr>
        <w:pStyle w:val="ConsPlusNonformat"/>
        <w:jc w:val="both"/>
      </w:pPr>
      <w:proofErr w:type="gramStart"/>
      <w:r>
        <w:t>форумах</w:t>
      </w:r>
      <w:proofErr w:type="gramEnd"/>
      <w:r>
        <w:t>, конференциях, семинарах (дата и тема выступления) ________________</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r>
        <w:t xml:space="preserve">    Дополнительная   информация   о  практической  и  научной  деятельности</w:t>
      </w:r>
    </w:p>
    <w:p w:rsidR="00A87CDD" w:rsidRDefault="00A87CDD">
      <w:pPr>
        <w:pStyle w:val="ConsPlusNonformat"/>
        <w:jc w:val="both"/>
      </w:pPr>
      <w:r>
        <w:t>___________________________________________________________________________</w:t>
      </w:r>
    </w:p>
    <w:p w:rsidR="00A87CDD" w:rsidRDefault="00A87CDD">
      <w:pPr>
        <w:pStyle w:val="ConsPlusNonformat"/>
        <w:jc w:val="both"/>
      </w:pPr>
      <w:r>
        <w:t>__________________________________________________________________________.</w:t>
      </w:r>
    </w:p>
    <w:p w:rsidR="00A87CDD" w:rsidRDefault="00A87CDD">
      <w:pPr>
        <w:pStyle w:val="ConsPlusNonformat"/>
        <w:jc w:val="both"/>
      </w:pPr>
    </w:p>
    <w:p w:rsidR="00A87CDD" w:rsidRDefault="00A87CDD">
      <w:pPr>
        <w:pStyle w:val="ConsPlusNonformat"/>
        <w:jc w:val="both"/>
      </w:pPr>
      <w:r>
        <w:t xml:space="preserve">    "___" __________ 20__ г.                             Подпись __________</w:t>
      </w: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right"/>
        <w:outlineLvl w:val="1"/>
      </w:pPr>
      <w:r>
        <w:lastRenderedPageBreak/>
        <w:t>Приложение N 1.1</w:t>
      </w:r>
    </w:p>
    <w:p w:rsidR="00A87CDD" w:rsidRDefault="00A87CDD">
      <w:pPr>
        <w:pStyle w:val="ConsPlusNormal"/>
        <w:jc w:val="right"/>
      </w:pPr>
      <w:r>
        <w:t>к Положению</w:t>
      </w:r>
    </w:p>
    <w:p w:rsidR="00A87CDD" w:rsidRDefault="00A87CDD">
      <w:pPr>
        <w:pStyle w:val="ConsPlusNormal"/>
        <w:jc w:val="right"/>
      </w:pPr>
      <w:r>
        <w:t>о ежегодном областном конкурсе</w:t>
      </w:r>
    </w:p>
    <w:p w:rsidR="00A87CDD" w:rsidRDefault="00A87CDD">
      <w:pPr>
        <w:pStyle w:val="ConsPlusNormal"/>
        <w:jc w:val="right"/>
      </w:pPr>
      <w:r>
        <w:t>"Лучший муниципальный служащий"</w:t>
      </w:r>
    </w:p>
    <w:p w:rsidR="00A87CDD" w:rsidRDefault="00A87C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DD">
        <w:trPr>
          <w:jc w:val="center"/>
        </w:trPr>
        <w:tc>
          <w:tcPr>
            <w:tcW w:w="9294" w:type="dxa"/>
            <w:tcBorders>
              <w:top w:val="nil"/>
              <w:left w:val="single" w:sz="24" w:space="0" w:color="CED3F1"/>
              <w:bottom w:val="nil"/>
              <w:right w:val="single" w:sz="24" w:space="0" w:color="F4F3F8"/>
            </w:tcBorders>
            <w:shd w:val="clear" w:color="auto" w:fill="F4F3F8"/>
          </w:tcPr>
          <w:p w:rsidR="00A87CDD" w:rsidRDefault="00A87CDD">
            <w:pPr>
              <w:pStyle w:val="ConsPlusNormal"/>
              <w:jc w:val="center"/>
            </w:pPr>
            <w:r>
              <w:rPr>
                <w:color w:val="392C69"/>
              </w:rPr>
              <w:t>Список изменяющих документов</w:t>
            </w:r>
          </w:p>
          <w:p w:rsidR="00A87CDD" w:rsidRDefault="00A87CDD">
            <w:pPr>
              <w:pStyle w:val="ConsPlusNormal"/>
              <w:jc w:val="center"/>
            </w:pPr>
            <w:proofErr w:type="gramStart"/>
            <w:r>
              <w:rPr>
                <w:color w:val="392C69"/>
              </w:rPr>
              <w:t xml:space="preserve">(в ред. </w:t>
            </w:r>
            <w:hyperlink r:id="rId49" w:history="1">
              <w:r>
                <w:rPr>
                  <w:color w:val="0000FF"/>
                </w:rPr>
                <w:t>постановления</w:t>
              </w:r>
            </w:hyperlink>
            <w:r>
              <w:rPr>
                <w:color w:val="392C69"/>
              </w:rPr>
              <w:t xml:space="preserve"> Администрации Смоленской области</w:t>
            </w:r>
            <w:proofErr w:type="gramEnd"/>
          </w:p>
          <w:p w:rsidR="00A87CDD" w:rsidRDefault="00A87CDD">
            <w:pPr>
              <w:pStyle w:val="ConsPlusNormal"/>
              <w:jc w:val="center"/>
            </w:pPr>
            <w:r>
              <w:rPr>
                <w:color w:val="392C69"/>
              </w:rPr>
              <w:t>от 17.10.2018 N 669)</w:t>
            </w:r>
          </w:p>
        </w:tc>
      </w:tr>
    </w:tbl>
    <w:p w:rsidR="00A87CDD" w:rsidRDefault="00A87CDD">
      <w:pPr>
        <w:pStyle w:val="ConsPlusNormal"/>
        <w:jc w:val="both"/>
      </w:pPr>
    </w:p>
    <w:p w:rsidR="00A87CDD" w:rsidRDefault="00A87CDD">
      <w:pPr>
        <w:pStyle w:val="ConsPlusNormal"/>
        <w:jc w:val="right"/>
      </w:pPr>
      <w:r>
        <w:t>Форма</w:t>
      </w:r>
    </w:p>
    <w:p w:rsidR="00A87CDD" w:rsidRDefault="00A87CDD">
      <w:pPr>
        <w:pStyle w:val="ConsPlusNormal"/>
        <w:jc w:val="both"/>
      </w:pPr>
    </w:p>
    <w:p w:rsidR="00A87CDD" w:rsidRDefault="00A87CDD">
      <w:pPr>
        <w:pStyle w:val="ConsPlusNonformat"/>
        <w:jc w:val="both"/>
      </w:pPr>
      <w:r>
        <w:t xml:space="preserve">                                            В комиссию по подведению итогов</w:t>
      </w:r>
    </w:p>
    <w:p w:rsidR="00A87CDD" w:rsidRDefault="00A87CDD">
      <w:pPr>
        <w:pStyle w:val="ConsPlusNonformat"/>
        <w:jc w:val="both"/>
      </w:pPr>
      <w:r>
        <w:t xml:space="preserve">                                            ежегодных областных конкурсов</w:t>
      </w:r>
    </w:p>
    <w:p w:rsidR="00A87CDD" w:rsidRDefault="00A87CDD">
      <w:pPr>
        <w:pStyle w:val="ConsPlusNonformat"/>
        <w:jc w:val="both"/>
      </w:pPr>
      <w:r>
        <w:t xml:space="preserve">                                            "Лучший руководитель</w:t>
      </w:r>
    </w:p>
    <w:p w:rsidR="00A87CDD" w:rsidRDefault="00A87CDD">
      <w:pPr>
        <w:pStyle w:val="ConsPlusNonformat"/>
        <w:jc w:val="both"/>
      </w:pPr>
      <w:r>
        <w:t xml:space="preserve">                                            территориального общественного</w:t>
      </w:r>
    </w:p>
    <w:p w:rsidR="00A87CDD" w:rsidRDefault="00A87CDD">
      <w:pPr>
        <w:pStyle w:val="ConsPlusNonformat"/>
        <w:jc w:val="both"/>
      </w:pPr>
      <w:r>
        <w:t xml:space="preserve">                                            самоуправления Смоленской</w:t>
      </w:r>
    </w:p>
    <w:p w:rsidR="00A87CDD" w:rsidRDefault="00A87CDD">
      <w:pPr>
        <w:pStyle w:val="ConsPlusNonformat"/>
        <w:jc w:val="both"/>
      </w:pPr>
      <w:r>
        <w:t xml:space="preserve">                                            области", "Лучший муниципальный</w:t>
      </w:r>
    </w:p>
    <w:p w:rsidR="00A87CDD" w:rsidRDefault="00A87CDD">
      <w:pPr>
        <w:pStyle w:val="ConsPlusNonformat"/>
        <w:jc w:val="both"/>
      </w:pPr>
      <w:r>
        <w:t xml:space="preserve">                                            служащий"</w:t>
      </w:r>
    </w:p>
    <w:p w:rsidR="00A87CDD" w:rsidRDefault="00A87CDD">
      <w:pPr>
        <w:pStyle w:val="ConsPlusNonformat"/>
        <w:jc w:val="both"/>
      </w:pPr>
      <w:r>
        <w:t xml:space="preserve">                                            ______________________________,</w:t>
      </w:r>
    </w:p>
    <w:p w:rsidR="00A87CDD" w:rsidRDefault="00A87CDD">
      <w:pPr>
        <w:pStyle w:val="ConsPlusNonformat"/>
        <w:jc w:val="both"/>
      </w:pPr>
      <w:r>
        <w:t xml:space="preserve">                                               (фамилия, имя, отчество)</w:t>
      </w:r>
    </w:p>
    <w:p w:rsidR="00A87CDD" w:rsidRDefault="00A87CDD">
      <w:pPr>
        <w:pStyle w:val="ConsPlusNonformat"/>
        <w:jc w:val="both"/>
      </w:pPr>
      <w:r>
        <w:t xml:space="preserve">                                            _______________________________</w:t>
      </w:r>
    </w:p>
    <w:p w:rsidR="00A87CDD" w:rsidRDefault="00A87CDD">
      <w:pPr>
        <w:pStyle w:val="ConsPlusNonformat"/>
        <w:jc w:val="both"/>
      </w:pPr>
      <w:r>
        <w:t xml:space="preserve">                                            (полное наименование должности)</w:t>
      </w:r>
    </w:p>
    <w:p w:rsidR="00A87CDD" w:rsidRDefault="00A87CDD">
      <w:pPr>
        <w:pStyle w:val="ConsPlusNonformat"/>
        <w:jc w:val="both"/>
      </w:pPr>
    </w:p>
    <w:p w:rsidR="00A87CDD" w:rsidRDefault="00A87CDD">
      <w:pPr>
        <w:pStyle w:val="ConsPlusNonformat"/>
        <w:jc w:val="both"/>
      </w:pPr>
      <w:bookmarkStart w:id="4" w:name="P244"/>
      <w:bookmarkEnd w:id="4"/>
      <w:r>
        <w:t xml:space="preserve">                                 ЗАЯВЛЕНИЕ</w:t>
      </w:r>
    </w:p>
    <w:p w:rsidR="00A87CDD" w:rsidRDefault="00A87CDD">
      <w:pPr>
        <w:pStyle w:val="ConsPlusNonformat"/>
        <w:jc w:val="both"/>
      </w:pPr>
      <w:r>
        <w:t xml:space="preserve">                 об участии в ежегодном областном конкурсе</w:t>
      </w:r>
    </w:p>
    <w:p w:rsidR="00A87CDD" w:rsidRDefault="00A87CDD">
      <w:pPr>
        <w:pStyle w:val="ConsPlusNonformat"/>
        <w:jc w:val="both"/>
      </w:pPr>
      <w:r>
        <w:t xml:space="preserve">                      "Лучший муниципальный служащий"</w:t>
      </w:r>
    </w:p>
    <w:p w:rsidR="00A87CDD" w:rsidRDefault="00A87CDD">
      <w:pPr>
        <w:pStyle w:val="ConsPlusNonformat"/>
        <w:jc w:val="both"/>
      </w:pPr>
    </w:p>
    <w:p w:rsidR="00A87CDD" w:rsidRDefault="00A87CDD">
      <w:pPr>
        <w:pStyle w:val="ConsPlusNonformat"/>
        <w:jc w:val="both"/>
      </w:pPr>
      <w:r>
        <w:t xml:space="preserve">    Прошу  принять  документы  для  участия  в ежегодном областном конкурсе</w:t>
      </w:r>
    </w:p>
    <w:p w:rsidR="00A87CDD" w:rsidRDefault="00A87CDD">
      <w:pPr>
        <w:pStyle w:val="ConsPlusNonformat"/>
        <w:jc w:val="both"/>
      </w:pPr>
      <w:r>
        <w:t>"Лучший муниципальный служащий" в номинации _______________________________</w:t>
      </w:r>
    </w:p>
    <w:p w:rsidR="00A87CDD" w:rsidRDefault="00A87CDD">
      <w:pPr>
        <w:pStyle w:val="ConsPlusNonformat"/>
        <w:jc w:val="both"/>
      </w:pPr>
      <w:r>
        <w:t xml:space="preserve">                                               (наименование номинации)</w:t>
      </w:r>
    </w:p>
    <w:p w:rsidR="00A87CDD" w:rsidRDefault="00A87CDD">
      <w:pPr>
        <w:pStyle w:val="ConsPlusNonformat"/>
        <w:jc w:val="both"/>
      </w:pPr>
      <w:r>
        <w:t>в конкурсной группе ________________________________.</w:t>
      </w:r>
    </w:p>
    <w:p w:rsidR="00A87CDD" w:rsidRDefault="00A87CDD">
      <w:pPr>
        <w:pStyle w:val="ConsPlusNonformat"/>
        <w:jc w:val="both"/>
      </w:pPr>
      <w:r>
        <w:t xml:space="preserve">                    (наименование конкурсной группы)</w:t>
      </w:r>
    </w:p>
    <w:p w:rsidR="00A87CDD" w:rsidRDefault="00A87CDD">
      <w:pPr>
        <w:pStyle w:val="ConsPlusNonformat"/>
        <w:jc w:val="both"/>
      </w:pPr>
      <w:r>
        <w:t xml:space="preserve">    </w:t>
      </w:r>
      <w:proofErr w:type="gramStart"/>
      <w:r>
        <w:t>Согласен</w:t>
      </w:r>
      <w:proofErr w:type="gramEnd"/>
      <w:r>
        <w:t xml:space="preserve">  (согласна)  на обработку персональных данных в соответствии с</w:t>
      </w:r>
    </w:p>
    <w:p w:rsidR="00A87CDD" w:rsidRDefault="00A87CDD">
      <w:pPr>
        <w:pStyle w:val="ConsPlusNonformat"/>
        <w:jc w:val="both"/>
      </w:pPr>
      <w:r>
        <w:t xml:space="preserve">Федеральным </w:t>
      </w:r>
      <w:hyperlink r:id="rId50" w:history="1">
        <w:r>
          <w:rPr>
            <w:color w:val="0000FF"/>
          </w:rPr>
          <w:t>законом</w:t>
        </w:r>
      </w:hyperlink>
      <w:r>
        <w:t xml:space="preserve"> "О персональных данных".</w:t>
      </w:r>
    </w:p>
    <w:p w:rsidR="00A87CDD" w:rsidRDefault="00A87CDD">
      <w:pPr>
        <w:pStyle w:val="ConsPlusNonformat"/>
        <w:jc w:val="both"/>
      </w:pPr>
    </w:p>
    <w:p w:rsidR="00A87CDD" w:rsidRDefault="00A87CDD">
      <w:pPr>
        <w:pStyle w:val="ConsPlusNonformat"/>
        <w:jc w:val="both"/>
      </w:pPr>
      <w:r>
        <w:t xml:space="preserve">    Приложения: 1. Анкета.</w:t>
      </w:r>
    </w:p>
    <w:p w:rsidR="00A87CDD" w:rsidRDefault="00A87CDD">
      <w:pPr>
        <w:pStyle w:val="ConsPlusNonformat"/>
        <w:jc w:val="both"/>
      </w:pPr>
      <w:r>
        <w:t xml:space="preserve">                2. Конкурсная работа.</w:t>
      </w:r>
    </w:p>
    <w:p w:rsidR="00A87CDD" w:rsidRDefault="00A87CDD">
      <w:pPr>
        <w:pStyle w:val="ConsPlusNonformat"/>
        <w:jc w:val="both"/>
      </w:pPr>
      <w:r>
        <w:t xml:space="preserve">                3. Рекомендация.</w:t>
      </w:r>
    </w:p>
    <w:p w:rsidR="00A87CDD" w:rsidRDefault="00A87CDD">
      <w:pPr>
        <w:pStyle w:val="ConsPlusNonformat"/>
        <w:jc w:val="both"/>
      </w:pPr>
    </w:p>
    <w:p w:rsidR="00A87CDD" w:rsidRDefault="00A87CDD">
      <w:pPr>
        <w:pStyle w:val="ConsPlusNonformat"/>
        <w:jc w:val="both"/>
      </w:pPr>
      <w:r>
        <w:t>______________                                          ___________________</w:t>
      </w:r>
    </w:p>
    <w:p w:rsidR="00A87CDD" w:rsidRDefault="00A87CDD">
      <w:pPr>
        <w:pStyle w:val="ConsPlusNonformat"/>
        <w:jc w:val="both"/>
      </w:pPr>
      <w:r>
        <w:t xml:space="preserve">    (дата)                                                   (подпись)</w:t>
      </w: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r>
        <w:lastRenderedPageBreak/>
        <w:t>Приложение N 1.2</w:t>
      </w:r>
    </w:p>
    <w:p w:rsidR="00A87CDD" w:rsidRDefault="00A87CDD">
      <w:pPr>
        <w:pStyle w:val="ConsPlusNormal"/>
        <w:jc w:val="right"/>
      </w:pPr>
      <w:r>
        <w:t>к Положению</w:t>
      </w:r>
    </w:p>
    <w:p w:rsidR="00A87CDD" w:rsidRDefault="00A87CDD">
      <w:pPr>
        <w:pStyle w:val="ConsPlusNormal"/>
        <w:jc w:val="right"/>
      </w:pPr>
      <w:r>
        <w:t>о ежегодном областном конкурсе</w:t>
      </w:r>
    </w:p>
    <w:p w:rsidR="00A87CDD" w:rsidRDefault="00A87CDD">
      <w:pPr>
        <w:pStyle w:val="ConsPlusNormal"/>
        <w:jc w:val="right"/>
      </w:pPr>
      <w:r>
        <w:t>"Лучший муниципальный служащий"</w:t>
      </w:r>
    </w:p>
    <w:p w:rsidR="00A87CDD" w:rsidRDefault="00A87C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DD">
        <w:trPr>
          <w:jc w:val="center"/>
        </w:trPr>
        <w:tc>
          <w:tcPr>
            <w:tcW w:w="9294" w:type="dxa"/>
            <w:tcBorders>
              <w:top w:val="nil"/>
              <w:left w:val="single" w:sz="24" w:space="0" w:color="CED3F1"/>
              <w:bottom w:val="nil"/>
              <w:right w:val="single" w:sz="24" w:space="0" w:color="F4F3F8"/>
            </w:tcBorders>
            <w:shd w:val="clear" w:color="auto" w:fill="F4F3F8"/>
          </w:tcPr>
          <w:p w:rsidR="00A87CDD" w:rsidRDefault="00A87CDD">
            <w:pPr>
              <w:pStyle w:val="ConsPlusNormal"/>
              <w:jc w:val="center"/>
            </w:pPr>
            <w:r>
              <w:rPr>
                <w:color w:val="392C69"/>
              </w:rPr>
              <w:t>Список изменяющих документов</w:t>
            </w:r>
          </w:p>
          <w:p w:rsidR="00A87CDD" w:rsidRDefault="00A87CDD">
            <w:pPr>
              <w:pStyle w:val="ConsPlusNormal"/>
              <w:jc w:val="center"/>
            </w:pPr>
            <w:proofErr w:type="gramStart"/>
            <w:r>
              <w:rPr>
                <w:color w:val="392C69"/>
              </w:rPr>
              <w:t xml:space="preserve">(введено </w:t>
            </w:r>
            <w:hyperlink r:id="rId51" w:history="1">
              <w:r>
                <w:rPr>
                  <w:color w:val="0000FF"/>
                </w:rPr>
                <w:t>постановлением</w:t>
              </w:r>
            </w:hyperlink>
            <w:r>
              <w:rPr>
                <w:color w:val="392C69"/>
              </w:rPr>
              <w:t xml:space="preserve"> Администрации Смоленской области</w:t>
            </w:r>
            <w:proofErr w:type="gramEnd"/>
          </w:p>
          <w:p w:rsidR="00A87CDD" w:rsidRDefault="00A87CDD">
            <w:pPr>
              <w:pStyle w:val="ConsPlusNormal"/>
              <w:jc w:val="center"/>
            </w:pPr>
            <w:r>
              <w:rPr>
                <w:color w:val="392C69"/>
              </w:rPr>
              <w:t>от 19.03.2013 N 179)</w:t>
            </w:r>
          </w:p>
        </w:tc>
      </w:tr>
    </w:tbl>
    <w:p w:rsidR="00A87CDD" w:rsidRDefault="00A87CDD">
      <w:pPr>
        <w:pStyle w:val="ConsPlusNormal"/>
        <w:jc w:val="both"/>
      </w:pPr>
    </w:p>
    <w:p w:rsidR="00A87CDD" w:rsidRDefault="00A87CDD">
      <w:pPr>
        <w:pStyle w:val="ConsPlusNormal"/>
        <w:jc w:val="right"/>
      </w:pPr>
      <w:r>
        <w:t>Форма</w:t>
      </w:r>
    </w:p>
    <w:p w:rsidR="00A87CDD" w:rsidRDefault="00A87CDD">
      <w:pPr>
        <w:pStyle w:val="ConsPlusNormal"/>
        <w:jc w:val="both"/>
      </w:pPr>
    </w:p>
    <w:p w:rsidR="00A87CDD" w:rsidRDefault="00A87CDD">
      <w:pPr>
        <w:pStyle w:val="ConsPlusNonformat"/>
        <w:jc w:val="both"/>
      </w:pPr>
      <w:r>
        <w:t xml:space="preserve">    Бланк письма</w:t>
      </w:r>
    </w:p>
    <w:p w:rsidR="00A87CDD" w:rsidRDefault="00A87CDD">
      <w:pPr>
        <w:pStyle w:val="ConsPlusNonformat"/>
        <w:jc w:val="both"/>
      </w:pPr>
      <w:r>
        <w:t xml:space="preserve">    органа местного самоуправления</w:t>
      </w:r>
    </w:p>
    <w:p w:rsidR="00A87CDD" w:rsidRDefault="00A87CDD">
      <w:pPr>
        <w:pStyle w:val="ConsPlusNonformat"/>
        <w:jc w:val="both"/>
      </w:pPr>
      <w:r>
        <w:t xml:space="preserve">    муниципального образования</w:t>
      </w:r>
    </w:p>
    <w:p w:rsidR="00A87CDD" w:rsidRDefault="00A87CDD">
      <w:pPr>
        <w:pStyle w:val="ConsPlusNonformat"/>
        <w:jc w:val="both"/>
      </w:pPr>
      <w:r>
        <w:t xml:space="preserve">    Смоленской области</w:t>
      </w:r>
    </w:p>
    <w:p w:rsidR="00A87CDD" w:rsidRDefault="00A87CDD">
      <w:pPr>
        <w:pStyle w:val="ConsPlusNonformat"/>
        <w:jc w:val="both"/>
      </w:pPr>
    </w:p>
    <w:p w:rsidR="00A87CDD" w:rsidRDefault="00A87CDD">
      <w:pPr>
        <w:pStyle w:val="ConsPlusNonformat"/>
        <w:jc w:val="both"/>
      </w:pPr>
      <w:bookmarkStart w:id="5" w:name="P282"/>
      <w:bookmarkEnd w:id="5"/>
      <w:r>
        <w:t xml:space="preserve">                               РЕКОМЕНДАЦИЯ</w:t>
      </w:r>
    </w:p>
    <w:p w:rsidR="00A87CDD" w:rsidRDefault="00A87CDD">
      <w:pPr>
        <w:pStyle w:val="ConsPlusNonformat"/>
        <w:jc w:val="both"/>
      </w:pPr>
      <w:r>
        <w:t>___________________________________________________________________________</w:t>
      </w:r>
    </w:p>
    <w:p w:rsidR="00A87CDD" w:rsidRDefault="00A87CDD">
      <w:pPr>
        <w:pStyle w:val="ConsPlusNonformat"/>
        <w:jc w:val="both"/>
      </w:pPr>
      <w:r>
        <w:t xml:space="preserve">  </w:t>
      </w:r>
      <w:proofErr w:type="gramStart"/>
      <w:r>
        <w:t>(наименование органа местного самоуправления муниципального образования</w:t>
      </w:r>
      <w:proofErr w:type="gramEnd"/>
    </w:p>
    <w:p w:rsidR="00A87CDD" w:rsidRDefault="00A87CDD">
      <w:pPr>
        <w:pStyle w:val="ConsPlusNonformat"/>
        <w:jc w:val="both"/>
      </w:pPr>
      <w:r>
        <w:t xml:space="preserve">                            Смоленской области)</w:t>
      </w:r>
    </w:p>
    <w:p w:rsidR="00A87CDD" w:rsidRDefault="00A87CDD">
      <w:pPr>
        <w:pStyle w:val="ConsPlusNonformat"/>
        <w:jc w:val="both"/>
      </w:pPr>
    </w:p>
    <w:p w:rsidR="00A87CDD" w:rsidRDefault="00A87CDD">
      <w:pPr>
        <w:pStyle w:val="ConsPlusNonformat"/>
        <w:jc w:val="both"/>
      </w:pPr>
      <w:r>
        <w:t>___________________________________________________________________________</w:t>
      </w:r>
    </w:p>
    <w:p w:rsidR="00A87CDD" w:rsidRDefault="00A87CDD">
      <w:pPr>
        <w:pStyle w:val="ConsPlusNonformat"/>
        <w:jc w:val="both"/>
      </w:pPr>
      <w:r>
        <w:t xml:space="preserve">  </w:t>
      </w:r>
      <w:proofErr w:type="gramStart"/>
      <w:r>
        <w:t>(наименование органа местного самоуправления муниципального образования</w:t>
      </w:r>
      <w:proofErr w:type="gramEnd"/>
    </w:p>
    <w:p w:rsidR="00A87CDD" w:rsidRDefault="00A87CDD">
      <w:pPr>
        <w:pStyle w:val="ConsPlusNonformat"/>
        <w:jc w:val="both"/>
      </w:pPr>
      <w:r>
        <w:t xml:space="preserve">                           Смоленской области)</w:t>
      </w:r>
    </w:p>
    <w:p w:rsidR="00A87CDD" w:rsidRDefault="00A87CDD">
      <w:pPr>
        <w:pStyle w:val="ConsPlusNonformat"/>
        <w:jc w:val="both"/>
      </w:pPr>
      <w:r>
        <w:t>рекомендует _____________________________________________________________ -</w:t>
      </w:r>
    </w:p>
    <w:p w:rsidR="00A87CDD" w:rsidRDefault="00A87CDD">
      <w:pPr>
        <w:pStyle w:val="ConsPlusNonformat"/>
        <w:jc w:val="both"/>
      </w:pPr>
      <w:r>
        <w:t xml:space="preserve">                               (фамилия, имя, отчество)</w:t>
      </w:r>
    </w:p>
    <w:p w:rsidR="00A87CDD" w:rsidRDefault="00A87CDD">
      <w:pPr>
        <w:pStyle w:val="ConsPlusNonformat"/>
        <w:jc w:val="both"/>
      </w:pPr>
      <w:r>
        <w:t>_________________________________________________________________________ -</w:t>
      </w:r>
    </w:p>
    <w:p w:rsidR="00A87CDD" w:rsidRDefault="00A87CDD">
      <w:pPr>
        <w:pStyle w:val="ConsPlusNonformat"/>
        <w:jc w:val="both"/>
      </w:pPr>
      <w:r>
        <w:t xml:space="preserve">                      (полное наименование должности)</w:t>
      </w:r>
    </w:p>
    <w:p w:rsidR="00A87CDD" w:rsidRDefault="00A87CDD">
      <w:pPr>
        <w:pStyle w:val="ConsPlusNonformat"/>
        <w:jc w:val="both"/>
      </w:pPr>
      <w:r>
        <w:t>для участия в ежегодном областном конкурсе "Лучший муниципальный  служащий"</w:t>
      </w:r>
    </w:p>
    <w:p w:rsidR="00A87CDD" w:rsidRDefault="00A87CDD">
      <w:pPr>
        <w:pStyle w:val="ConsPlusNonformat"/>
        <w:jc w:val="both"/>
      </w:pPr>
      <w:r>
        <w:t>в номинации ______________________________________________________________.</w:t>
      </w:r>
    </w:p>
    <w:p w:rsidR="00A87CDD" w:rsidRDefault="00A87CDD">
      <w:pPr>
        <w:pStyle w:val="ConsPlusNonformat"/>
        <w:jc w:val="both"/>
      </w:pPr>
      <w:r>
        <w:t xml:space="preserve">                             (номинация)</w:t>
      </w:r>
    </w:p>
    <w:p w:rsidR="00A87CDD" w:rsidRDefault="00A87CDD">
      <w:pPr>
        <w:pStyle w:val="ConsPlusNonformat"/>
        <w:jc w:val="both"/>
      </w:pPr>
    </w:p>
    <w:p w:rsidR="00A87CDD" w:rsidRDefault="00A87CDD">
      <w:pPr>
        <w:pStyle w:val="ConsPlusNonformat"/>
        <w:jc w:val="both"/>
      </w:pPr>
      <w:r>
        <w:t xml:space="preserve">    Глава муниципального образования </w:t>
      </w:r>
      <w:hyperlink w:anchor="P314" w:history="1">
        <w:r>
          <w:rPr>
            <w:color w:val="0000FF"/>
          </w:rPr>
          <w:t>&lt;*&gt;</w:t>
        </w:r>
      </w:hyperlink>
    </w:p>
    <w:p w:rsidR="00A87CDD" w:rsidRDefault="00A87CDD">
      <w:pPr>
        <w:pStyle w:val="ConsPlusNonformat"/>
        <w:jc w:val="both"/>
      </w:pPr>
      <w:r>
        <w:t xml:space="preserve">    </w:t>
      </w:r>
      <w:proofErr w:type="gramStart"/>
      <w:r>
        <w:t>(Глава Администрации</w:t>
      </w:r>
      <w:proofErr w:type="gramEnd"/>
    </w:p>
    <w:p w:rsidR="00A87CDD" w:rsidRDefault="00A87CDD">
      <w:pPr>
        <w:pStyle w:val="ConsPlusNonformat"/>
        <w:jc w:val="both"/>
      </w:pPr>
      <w:r>
        <w:t xml:space="preserve">    муниципального образования</w:t>
      </w:r>
      <w:proofErr w:type="gramStart"/>
      <w:r>
        <w:t>)       _____________ (_____________________)</w:t>
      </w:r>
      <w:proofErr w:type="gramEnd"/>
    </w:p>
    <w:p w:rsidR="00A87CDD" w:rsidRDefault="00A87CDD">
      <w:pPr>
        <w:pStyle w:val="ConsPlusNonformat"/>
        <w:jc w:val="both"/>
      </w:pPr>
      <w:r>
        <w:t xml:space="preserve">                                        (подпись)     (фамилия, инициалы)</w:t>
      </w:r>
    </w:p>
    <w:p w:rsidR="00A87CDD" w:rsidRDefault="00A87CDD">
      <w:pPr>
        <w:pStyle w:val="ConsPlusNonformat"/>
        <w:jc w:val="both"/>
      </w:pPr>
    </w:p>
    <w:p w:rsidR="00A87CDD" w:rsidRDefault="00A87CDD">
      <w:pPr>
        <w:pStyle w:val="ConsPlusNonformat"/>
        <w:jc w:val="both"/>
      </w:pPr>
      <w:r>
        <w:t xml:space="preserve">    СОГЛАСОВАНО </w:t>
      </w:r>
      <w:hyperlink w:anchor="P315" w:history="1">
        <w:r>
          <w:rPr>
            <w:color w:val="0000FF"/>
          </w:rPr>
          <w:t>&lt;**&gt;</w:t>
        </w:r>
      </w:hyperlink>
    </w:p>
    <w:p w:rsidR="00A87CDD" w:rsidRDefault="00A87CDD">
      <w:pPr>
        <w:pStyle w:val="ConsPlusNonformat"/>
        <w:jc w:val="both"/>
      </w:pPr>
      <w:r>
        <w:t xml:space="preserve">    ____________________________________</w:t>
      </w:r>
    </w:p>
    <w:p w:rsidR="00A87CDD" w:rsidRDefault="00A87CDD">
      <w:pPr>
        <w:pStyle w:val="ConsPlusNonformat"/>
        <w:jc w:val="both"/>
      </w:pPr>
      <w:r>
        <w:t xml:space="preserve">    </w:t>
      </w:r>
      <w:proofErr w:type="gramStart"/>
      <w:r>
        <w:t>(наименование должности руководителя</w:t>
      </w:r>
      <w:proofErr w:type="gramEnd"/>
    </w:p>
    <w:p w:rsidR="00A87CDD" w:rsidRDefault="00A87CDD">
      <w:pPr>
        <w:pStyle w:val="ConsPlusNonformat"/>
        <w:jc w:val="both"/>
      </w:pPr>
      <w:r>
        <w:t xml:space="preserve">    ____________________________________</w:t>
      </w:r>
    </w:p>
    <w:p w:rsidR="00A87CDD" w:rsidRDefault="00A87CDD">
      <w:pPr>
        <w:pStyle w:val="ConsPlusNonformat"/>
        <w:jc w:val="both"/>
      </w:pPr>
      <w:r>
        <w:t xml:space="preserve">       органа местного самоуправления</w:t>
      </w:r>
    </w:p>
    <w:p w:rsidR="00A87CDD" w:rsidRDefault="00A87CDD">
      <w:pPr>
        <w:pStyle w:val="ConsPlusNonformat"/>
        <w:jc w:val="both"/>
      </w:pPr>
      <w:r>
        <w:t xml:space="preserve">           муниципального района</w:t>
      </w:r>
    </w:p>
    <w:p w:rsidR="00A87CDD" w:rsidRDefault="00A87CDD">
      <w:pPr>
        <w:pStyle w:val="ConsPlusNonformat"/>
        <w:jc w:val="both"/>
      </w:pPr>
      <w:r>
        <w:t xml:space="preserve">    ____________________________________</w:t>
      </w:r>
    </w:p>
    <w:p w:rsidR="00A87CDD" w:rsidRDefault="00A87CDD">
      <w:pPr>
        <w:pStyle w:val="ConsPlusNonformat"/>
        <w:jc w:val="both"/>
      </w:pPr>
      <w:r>
        <w:t xml:space="preserve">             Смоленской области)</w:t>
      </w:r>
    </w:p>
    <w:p w:rsidR="00A87CDD" w:rsidRDefault="00A87CDD">
      <w:pPr>
        <w:pStyle w:val="ConsPlusNonformat"/>
        <w:jc w:val="both"/>
      </w:pPr>
      <w:r>
        <w:t xml:space="preserve">    _________ (________________________)</w:t>
      </w:r>
    </w:p>
    <w:p w:rsidR="00A87CDD" w:rsidRDefault="00A87CDD">
      <w:pPr>
        <w:pStyle w:val="ConsPlusNonformat"/>
        <w:jc w:val="both"/>
      </w:pPr>
      <w:r>
        <w:t xml:space="preserve">    (подпись)    (инициалы, фамилия)</w:t>
      </w:r>
    </w:p>
    <w:p w:rsidR="00A87CDD" w:rsidRDefault="00A87CDD">
      <w:pPr>
        <w:pStyle w:val="ConsPlusNormal"/>
        <w:ind w:firstLine="540"/>
        <w:jc w:val="both"/>
      </w:pPr>
      <w:r>
        <w:t>--------------------------------</w:t>
      </w:r>
    </w:p>
    <w:p w:rsidR="00A87CDD" w:rsidRDefault="00A87CDD">
      <w:pPr>
        <w:pStyle w:val="ConsPlusNormal"/>
        <w:spacing w:before="220"/>
        <w:ind w:firstLine="540"/>
        <w:jc w:val="both"/>
      </w:pPr>
      <w:bookmarkStart w:id="6" w:name="P314"/>
      <w:bookmarkEnd w:id="6"/>
      <w:r>
        <w:t>&lt;*&gt; Указывается наименование должности руководителя органа местного самоуправления в соответствии с уставом муниципального образования.</w:t>
      </w:r>
    </w:p>
    <w:p w:rsidR="00A87CDD" w:rsidRDefault="00A87CDD">
      <w:pPr>
        <w:pStyle w:val="ConsPlusNormal"/>
        <w:spacing w:before="220"/>
        <w:ind w:firstLine="540"/>
        <w:jc w:val="both"/>
      </w:pPr>
      <w:bookmarkStart w:id="7" w:name="P315"/>
      <w:bookmarkEnd w:id="7"/>
      <w:r>
        <w:t>&lt;**&gt; В случае если участник конкурса работает в администрации поселения, рекомендацию поселения согласовывает руководитель исполнительно-распорядительного органа муниципального района.</w:t>
      </w:r>
    </w:p>
    <w:p w:rsidR="00A87CDD" w:rsidRDefault="00A87CDD" w:rsidP="00A87CDD">
      <w:pPr>
        <w:pStyle w:val="ConsPlusNormal"/>
        <w:spacing w:before="220"/>
        <w:ind w:firstLine="540"/>
        <w:jc w:val="both"/>
      </w:pPr>
      <w:r>
        <w:t>В случае если участник конкурса работает в представительном органе поселения, рекомендацию поселения согласовывает руководитель представительного органа муниципального района.</w:t>
      </w:r>
    </w:p>
    <w:p w:rsidR="00A87CDD" w:rsidRDefault="00A87CDD">
      <w:pPr>
        <w:pStyle w:val="ConsPlusNormal"/>
        <w:jc w:val="right"/>
        <w:outlineLvl w:val="1"/>
      </w:pPr>
      <w:r>
        <w:lastRenderedPageBreak/>
        <w:t>Приложение N 2</w:t>
      </w:r>
    </w:p>
    <w:p w:rsidR="00A87CDD" w:rsidRDefault="00A87CDD">
      <w:pPr>
        <w:pStyle w:val="ConsPlusNormal"/>
        <w:jc w:val="right"/>
      </w:pPr>
      <w:r>
        <w:t>к Положению</w:t>
      </w:r>
    </w:p>
    <w:p w:rsidR="00A87CDD" w:rsidRDefault="00A87CDD">
      <w:pPr>
        <w:pStyle w:val="ConsPlusNormal"/>
        <w:jc w:val="right"/>
      </w:pPr>
      <w:r>
        <w:t>о ежегодном областном конкурсе</w:t>
      </w:r>
    </w:p>
    <w:p w:rsidR="00A87CDD" w:rsidRDefault="00A87CDD">
      <w:pPr>
        <w:pStyle w:val="ConsPlusNormal"/>
        <w:jc w:val="right"/>
      </w:pPr>
      <w:r>
        <w:t>"Лучший муниципальный служащий"</w:t>
      </w:r>
    </w:p>
    <w:p w:rsidR="00A87CDD" w:rsidRDefault="00A87C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DD">
        <w:trPr>
          <w:jc w:val="center"/>
        </w:trPr>
        <w:tc>
          <w:tcPr>
            <w:tcW w:w="9294" w:type="dxa"/>
            <w:tcBorders>
              <w:top w:val="nil"/>
              <w:left w:val="single" w:sz="24" w:space="0" w:color="CED3F1"/>
              <w:bottom w:val="nil"/>
              <w:right w:val="single" w:sz="24" w:space="0" w:color="F4F3F8"/>
            </w:tcBorders>
            <w:shd w:val="clear" w:color="auto" w:fill="F4F3F8"/>
          </w:tcPr>
          <w:p w:rsidR="00A87CDD" w:rsidRDefault="00A87CDD">
            <w:pPr>
              <w:pStyle w:val="ConsPlusNormal"/>
              <w:jc w:val="center"/>
            </w:pPr>
            <w:r>
              <w:rPr>
                <w:color w:val="392C69"/>
              </w:rPr>
              <w:t>Список изменяющих документов</w:t>
            </w:r>
          </w:p>
          <w:p w:rsidR="00A87CDD" w:rsidRDefault="00A87CDD">
            <w:pPr>
              <w:pStyle w:val="ConsPlusNormal"/>
              <w:jc w:val="center"/>
            </w:pPr>
            <w:proofErr w:type="gramStart"/>
            <w:r>
              <w:rPr>
                <w:color w:val="392C69"/>
              </w:rPr>
              <w:t xml:space="preserve">(в ред. </w:t>
            </w:r>
            <w:hyperlink r:id="rId52" w:history="1">
              <w:r>
                <w:rPr>
                  <w:color w:val="0000FF"/>
                </w:rPr>
                <w:t>постановления</w:t>
              </w:r>
            </w:hyperlink>
            <w:r>
              <w:rPr>
                <w:color w:val="392C69"/>
              </w:rPr>
              <w:t xml:space="preserve"> Администрации Смоленской области</w:t>
            </w:r>
            <w:proofErr w:type="gramEnd"/>
          </w:p>
          <w:p w:rsidR="00A87CDD" w:rsidRDefault="00A87CDD">
            <w:pPr>
              <w:pStyle w:val="ConsPlusNormal"/>
              <w:jc w:val="center"/>
            </w:pPr>
            <w:r>
              <w:rPr>
                <w:color w:val="392C69"/>
              </w:rPr>
              <w:t>от 05.02.2016 N 43)</w:t>
            </w:r>
          </w:p>
        </w:tc>
      </w:tr>
    </w:tbl>
    <w:p w:rsidR="00A87CDD" w:rsidRDefault="00A87CDD">
      <w:pPr>
        <w:pStyle w:val="ConsPlusNormal"/>
        <w:jc w:val="both"/>
      </w:pPr>
    </w:p>
    <w:p w:rsidR="00A87CDD" w:rsidRDefault="00A87CDD">
      <w:pPr>
        <w:pStyle w:val="ConsPlusNormal"/>
        <w:jc w:val="right"/>
      </w:pPr>
      <w:r>
        <w:t>Образец</w:t>
      </w:r>
    </w:p>
    <w:p w:rsidR="00A87CDD" w:rsidRDefault="00A87CDD">
      <w:pPr>
        <w:pStyle w:val="ConsPlusNormal"/>
        <w:jc w:val="both"/>
      </w:pPr>
    </w:p>
    <w:p w:rsidR="00A87CDD" w:rsidRDefault="00A87CDD">
      <w:pPr>
        <w:pStyle w:val="ConsPlusNonformat"/>
        <w:jc w:val="both"/>
      </w:pPr>
      <w:r>
        <w:t xml:space="preserve">                     АДМИНИСТРАЦИЯ СМОЛЕНСКОЙ ОБЛАСТИ</w:t>
      </w:r>
    </w:p>
    <w:p w:rsidR="00A87CDD" w:rsidRDefault="00A87CDD">
      <w:pPr>
        <w:pStyle w:val="ConsPlusNonformat"/>
        <w:jc w:val="both"/>
      </w:pPr>
    </w:p>
    <w:p w:rsidR="00A87CDD" w:rsidRDefault="00A87CDD">
      <w:pPr>
        <w:pStyle w:val="ConsPlusNonformat"/>
        <w:jc w:val="both"/>
      </w:pPr>
      <w:bookmarkStart w:id="8" w:name="P334"/>
      <w:bookmarkEnd w:id="8"/>
      <w:r>
        <w:t xml:space="preserve">                                  ДИПЛОМ</w:t>
      </w:r>
    </w:p>
    <w:p w:rsidR="00A87CDD" w:rsidRDefault="00A87CDD">
      <w:pPr>
        <w:pStyle w:val="ConsPlusNonformat"/>
        <w:jc w:val="both"/>
      </w:pPr>
    </w:p>
    <w:p w:rsidR="00A87CDD" w:rsidRDefault="00A87CDD">
      <w:pPr>
        <w:pStyle w:val="ConsPlusNonformat"/>
        <w:jc w:val="both"/>
      </w:pPr>
      <w:r>
        <w:t xml:space="preserve">                               ______ МЕСТО</w:t>
      </w:r>
    </w:p>
    <w:p w:rsidR="00A87CDD" w:rsidRDefault="00A87CDD">
      <w:pPr>
        <w:pStyle w:val="ConsPlusNonformat"/>
        <w:jc w:val="both"/>
      </w:pPr>
    </w:p>
    <w:p w:rsidR="00A87CDD" w:rsidRDefault="00A87CDD">
      <w:pPr>
        <w:pStyle w:val="ConsPlusNonformat"/>
        <w:jc w:val="both"/>
      </w:pPr>
      <w:r>
        <w:t xml:space="preserve">         ________________________________________________________</w:t>
      </w:r>
    </w:p>
    <w:p w:rsidR="00A87CDD" w:rsidRDefault="00A87CDD">
      <w:pPr>
        <w:pStyle w:val="ConsPlusNonformat"/>
        <w:jc w:val="both"/>
      </w:pPr>
      <w:r>
        <w:t xml:space="preserve">                                (номинация)</w:t>
      </w:r>
    </w:p>
    <w:p w:rsidR="00A87CDD" w:rsidRDefault="00A87CDD">
      <w:pPr>
        <w:pStyle w:val="ConsPlusNonformat"/>
        <w:jc w:val="both"/>
      </w:pPr>
    </w:p>
    <w:p w:rsidR="00A87CDD" w:rsidRDefault="00A87CDD">
      <w:pPr>
        <w:pStyle w:val="ConsPlusNonformat"/>
        <w:jc w:val="both"/>
      </w:pPr>
      <w:r>
        <w:t xml:space="preserve">                               НАГРАЖДАЕТСЯ</w:t>
      </w:r>
    </w:p>
    <w:p w:rsidR="00A87CDD" w:rsidRDefault="00A87CDD">
      <w:pPr>
        <w:pStyle w:val="ConsPlusNonformat"/>
        <w:jc w:val="both"/>
      </w:pPr>
    </w:p>
    <w:p w:rsidR="00A87CDD" w:rsidRDefault="00A87CDD">
      <w:pPr>
        <w:pStyle w:val="ConsPlusNonformat"/>
        <w:jc w:val="both"/>
      </w:pPr>
      <w:r>
        <w:t xml:space="preserve">                 победитель ежегодного областного конкурса</w:t>
      </w:r>
    </w:p>
    <w:p w:rsidR="00A87CDD" w:rsidRDefault="00A87CDD">
      <w:pPr>
        <w:pStyle w:val="ConsPlusNonformat"/>
        <w:jc w:val="both"/>
      </w:pPr>
      <w:r>
        <w:t xml:space="preserve">                      "Лучший муниципальный служащий"</w:t>
      </w:r>
    </w:p>
    <w:p w:rsidR="00A87CDD" w:rsidRDefault="00A87CDD">
      <w:pPr>
        <w:pStyle w:val="ConsPlusNonformat"/>
        <w:jc w:val="both"/>
      </w:pPr>
    </w:p>
    <w:p w:rsidR="00A87CDD" w:rsidRDefault="00A87CDD">
      <w:pPr>
        <w:pStyle w:val="ConsPlusNonformat"/>
        <w:jc w:val="both"/>
      </w:pPr>
      <w:r>
        <w:t>в конкурсной группе _______________________________________________________</w:t>
      </w:r>
    </w:p>
    <w:p w:rsidR="00A87CDD" w:rsidRDefault="00A87CDD">
      <w:pPr>
        <w:pStyle w:val="ConsPlusNonformat"/>
        <w:jc w:val="both"/>
      </w:pPr>
      <w:r>
        <w:t>___________________________________________________________________________</w:t>
      </w:r>
    </w:p>
    <w:p w:rsidR="00A87CDD" w:rsidRDefault="00A87CDD">
      <w:pPr>
        <w:pStyle w:val="ConsPlusNonformat"/>
        <w:jc w:val="both"/>
      </w:pPr>
      <w:r>
        <w:t xml:space="preserve">                         (фамилия, имя, отчество)</w:t>
      </w:r>
    </w:p>
    <w:p w:rsidR="00A87CDD" w:rsidRDefault="00A87CDD">
      <w:pPr>
        <w:pStyle w:val="ConsPlusNonformat"/>
        <w:jc w:val="both"/>
      </w:pPr>
      <w:r>
        <w:t>___________________________________________________________________________</w:t>
      </w:r>
    </w:p>
    <w:p w:rsidR="00A87CDD" w:rsidRDefault="00A87CDD">
      <w:pPr>
        <w:pStyle w:val="ConsPlusNonformat"/>
        <w:jc w:val="both"/>
      </w:pPr>
      <w:r>
        <w:t xml:space="preserve">                         (наименование должности)</w:t>
      </w:r>
    </w:p>
    <w:p w:rsidR="00A87CDD" w:rsidRDefault="00A87CDD">
      <w:pPr>
        <w:pStyle w:val="ConsPlusNonformat"/>
        <w:jc w:val="both"/>
      </w:pPr>
    </w:p>
    <w:p w:rsidR="00A87CDD" w:rsidRDefault="00A87CDD">
      <w:pPr>
        <w:pStyle w:val="ConsPlusNonformat"/>
        <w:jc w:val="both"/>
      </w:pPr>
      <w:r>
        <w:t xml:space="preserve">              за высокие достижения в развитии и становлении</w:t>
      </w:r>
    </w:p>
    <w:p w:rsidR="00A87CDD" w:rsidRDefault="00A87CDD">
      <w:pPr>
        <w:pStyle w:val="ConsPlusNonformat"/>
        <w:jc w:val="both"/>
      </w:pPr>
      <w:r>
        <w:t xml:space="preserve">               местного самоуправления в Смоленской области</w:t>
      </w:r>
    </w:p>
    <w:p w:rsidR="00A87CDD" w:rsidRDefault="00A87CDD">
      <w:pPr>
        <w:pStyle w:val="ConsPlusNonformat"/>
        <w:jc w:val="both"/>
      </w:pPr>
    </w:p>
    <w:p w:rsidR="00A87CDD" w:rsidRDefault="00A87CDD">
      <w:pPr>
        <w:pStyle w:val="ConsPlusNonformat"/>
        <w:jc w:val="both"/>
      </w:pPr>
      <w:r>
        <w:t>Губернатор</w:t>
      </w:r>
    </w:p>
    <w:p w:rsidR="00A87CDD" w:rsidRDefault="00A87CDD">
      <w:pPr>
        <w:pStyle w:val="ConsPlusNonformat"/>
        <w:jc w:val="both"/>
      </w:pPr>
      <w:r>
        <w:t>Смоленской области                                        Инициалы, фамилия</w:t>
      </w:r>
    </w:p>
    <w:p w:rsidR="00A87CDD" w:rsidRDefault="00A87CDD">
      <w:pPr>
        <w:pStyle w:val="ConsPlusNonformat"/>
        <w:jc w:val="both"/>
      </w:pPr>
    </w:p>
    <w:p w:rsidR="00A87CDD" w:rsidRDefault="00A87CDD">
      <w:pPr>
        <w:pStyle w:val="ConsPlusNonformat"/>
        <w:jc w:val="both"/>
      </w:pPr>
      <w:r>
        <w:t xml:space="preserve">                      ______________________________</w:t>
      </w:r>
    </w:p>
    <w:p w:rsidR="00A87CDD" w:rsidRDefault="00A87CDD">
      <w:pPr>
        <w:pStyle w:val="ConsPlusNonformat"/>
        <w:jc w:val="both"/>
      </w:pPr>
      <w:r>
        <w:t xml:space="preserve">                                  (дата)</w:t>
      </w: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r>
        <w:lastRenderedPageBreak/>
        <w:t>Приложение N 3</w:t>
      </w:r>
    </w:p>
    <w:p w:rsidR="00A87CDD" w:rsidRDefault="00A87CDD">
      <w:pPr>
        <w:pStyle w:val="ConsPlusNormal"/>
        <w:jc w:val="right"/>
      </w:pPr>
      <w:r>
        <w:t>к Положению</w:t>
      </w:r>
    </w:p>
    <w:p w:rsidR="00A87CDD" w:rsidRDefault="00A87CDD">
      <w:pPr>
        <w:pStyle w:val="ConsPlusNormal"/>
        <w:jc w:val="right"/>
      </w:pPr>
      <w:r>
        <w:t>о ежегодном областном конкурсе</w:t>
      </w:r>
    </w:p>
    <w:p w:rsidR="00A87CDD" w:rsidRDefault="00A87CDD">
      <w:pPr>
        <w:pStyle w:val="ConsPlusNormal"/>
        <w:jc w:val="right"/>
      </w:pPr>
      <w:r>
        <w:t>"Лучший муниципальный служащий"</w:t>
      </w:r>
    </w:p>
    <w:p w:rsidR="00A87CDD" w:rsidRDefault="00A87C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DD">
        <w:trPr>
          <w:jc w:val="center"/>
        </w:trPr>
        <w:tc>
          <w:tcPr>
            <w:tcW w:w="9294" w:type="dxa"/>
            <w:tcBorders>
              <w:top w:val="nil"/>
              <w:left w:val="single" w:sz="24" w:space="0" w:color="CED3F1"/>
              <w:bottom w:val="nil"/>
              <w:right w:val="single" w:sz="24" w:space="0" w:color="F4F3F8"/>
            </w:tcBorders>
            <w:shd w:val="clear" w:color="auto" w:fill="F4F3F8"/>
          </w:tcPr>
          <w:p w:rsidR="00A87CDD" w:rsidRDefault="00A87CDD">
            <w:pPr>
              <w:pStyle w:val="ConsPlusNormal"/>
              <w:jc w:val="center"/>
            </w:pPr>
            <w:r>
              <w:rPr>
                <w:color w:val="392C69"/>
              </w:rPr>
              <w:t>Список изменяющих документов</w:t>
            </w:r>
          </w:p>
          <w:p w:rsidR="00A87CDD" w:rsidRDefault="00A87CDD">
            <w:pPr>
              <w:pStyle w:val="ConsPlusNormal"/>
              <w:jc w:val="center"/>
            </w:pPr>
            <w:proofErr w:type="gramStart"/>
            <w:r>
              <w:rPr>
                <w:color w:val="392C69"/>
              </w:rPr>
              <w:t xml:space="preserve">(введено </w:t>
            </w:r>
            <w:hyperlink r:id="rId53" w:history="1">
              <w:r>
                <w:rPr>
                  <w:color w:val="0000FF"/>
                </w:rPr>
                <w:t>постановлением</w:t>
              </w:r>
            </w:hyperlink>
            <w:r>
              <w:rPr>
                <w:color w:val="392C69"/>
              </w:rPr>
              <w:t xml:space="preserve"> Администрации Смоленской области</w:t>
            </w:r>
            <w:proofErr w:type="gramEnd"/>
          </w:p>
          <w:p w:rsidR="00A87CDD" w:rsidRDefault="00A87CDD">
            <w:pPr>
              <w:pStyle w:val="ConsPlusNormal"/>
              <w:jc w:val="center"/>
            </w:pPr>
            <w:r>
              <w:rPr>
                <w:color w:val="392C69"/>
              </w:rPr>
              <w:t>от 19.03.2013 N 179;</w:t>
            </w:r>
          </w:p>
          <w:p w:rsidR="00A87CDD" w:rsidRDefault="00A87CDD">
            <w:pPr>
              <w:pStyle w:val="ConsPlusNormal"/>
              <w:jc w:val="center"/>
            </w:pPr>
            <w:r>
              <w:rPr>
                <w:color w:val="392C69"/>
              </w:rPr>
              <w:t xml:space="preserve">в ред. </w:t>
            </w:r>
            <w:hyperlink r:id="rId54" w:history="1">
              <w:r>
                <w:rPr>
                  <w:color w:val="0000FF"/>
                </w:rPr>
                <w:t>постановления</w:t>
              </w:r>
            </w:hyperlink>
            <w:r>
              <w:rPr>
                <w:color w:val="392C69"/>
              </w:rPr>
              <w:t xml:space="preserve"> Администрации Смоленской области</w:t>
            </w:r>
          </w:p>
          <w:p w:rsidR="00A87CDD" w:rsidRDefault="00A87CDD">
            <w:pPr>
              <w:pStyle w:val="ConsPlusNormal"/>
              <w:jc w:val="center"/>
            </w:pPr>
            <w:r>
              <w:rPr>
                <w:color w:val="392C69"/>
              </w:rPr>
              <w:t>от 05.02.2016 N 43)</w:t>
            </w:r>
          </w:p>
        </w:tc>
      </w:tr>
    </w:tbl>
    <w:p w:rsidR="00A87CDD" w:rsidRDefault="00A87CDD">
      <w:pPr>
        <w:pStyle w:val="ConsPlusNormal"/>
        <w:jc w:val="both"/>
      </w:pPr>
    </w:p>
    <w:p w:rsidR="00A87CDD" w:rsidRDefault="00A87CDD">
      <w:pPr>
        <w:pStyle w:val="ConsPlusNormal"/>
        <w:jc w:val="center"/>
      </w:pPr>
      <w:bookmarkStart w:id="9" w:name="P375"/>
      <w:bookmarkEnd w:id="9"/>
      <w:r>
        <w:t>КРИТЕРИИ</w:t>
      </w:r>
    </w:p>
    <w:p w:rsidR="00A87CDD" w:rsidRDefault="00A87CDD">
      <w:pPr>
        <w:pStyle w:val="ConsPlusNormal"/>
        <w:jc w:val="center"/>
      </w:pPr>
      <w:r>
        <w:t>ОЦЕНКИ АНКЕТЫ УЧАСТНИКА ЕЖЕГОДНОГО</w:t>
      </w:r>
    </w:p>
    <w:p w:rsidR="00A87CDD" w:rsidRDefault="00A87CDD">
      <w:pPr>
        <w:pStyle w:val="ConsPlusNormal"/>
        <w:jc w:val="center"/>
      </w:pPr>
      <w:r>
        <w:t>ОБЛАСТНОГО КОНКУРСА "ЛУЧШИЙ МУНИЦИПАЛЬНЫЙ СЛУЖАЩИЙ"</w:t>
      </w:r>
    </w:p>
    <w:p w:rsidR="00A87CDD" w:rsidRDefault="00A87C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876"/>
        <w:gridCol w:w="2041"/>
        <w:gridCol w:w="1531"/>
      </w:tblGrid>
      <w:tr w:rsidR="00A87CDD">
        <w:tc>
          <w:tcPr>
            <w:tcW w:w="624" w:type="dxa"/>
          </w:tcPr>
          <w:p w:rsidR="00A87CDD" w:rsidRDefault="00A87CD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876" w:type="dxa"/>
          </w:tcPr>
          <w:p w:rsidR="00A87CDD" w:rsidRDefault="00A87CDD">
            <w:pPr>
              <w:pStyle w:val="ConsPlusNormal"/>
              <w:jc w:val="center"/>
            </w:pPr>
            <w:r>
              <w:t>Критерий оценки анкеты</w:t>
            </w:r>
          </w:p>
        </w:tc>
        <w:tc>
          <w:tcPr>
            <w:tcW w:w="2041" w:type="dxa"/>
          </w:tcPr>
          <w:p w:rsidR="00A87CDD" w:rsidRDefault="00A87CDD">
            <w:pPr>
              <w:pStyle w:val="ConsPlusNormal"/>
              <w:jc w:val="center"/>
            </w:pPr>
            <w:r>
              <w:t>Количество баллов</w:t>
            </w:r>
          </w:p>
        </w:tc>
        <w:tc>
          <w:tcPr>
            <w:tcW w:w="1531" w:type="dxa"/>
          </w:tcPr>
          <w:p w:rsidR="00A87CDD" w:rsidRDefault="00A87CDD">
            <w:pPr>
              <w:pStyle w:val="ConsPlusNormal"/>
              <w:jc w:val="center"/>
            </w:pPr>
            <w:r>
              <w:t>Оценка участника конкурса</w:t>
            </w:r>
          </w:p>
        </w:tc>
      </w:tr>
      <w:tr w:rsidR="00A87CDD">
        <w:tc>
          <w:tcPr>
            <w:tcW w:w="624" w:type="dxa"/>
          </w:tcPr>
          <w:p w:rsidR="00A87CDD" w:rsidRDefault="00A87CDD">
            <w:pPr>
              <w:pStyle w:val="ConsPlusNormal"/>
              <w:jc w:val="center"/>
            </w:pPr>
            <w:r>
              <w:t>1</w:t>
            </w:r>
          </w:p>
        </w:tc>
        <w:tc>
          <w:tcPr>
            <w:tcW w:w="4876" w:type="dxa"/>
          </w:tcPr>
          <w:p w:rsidR="00A87CDD" w:rsidRDefault="00A87CDD">
            <w:pPr>
              <w:pStyle w:val="ConsPlusNormal"/>
              <w:jc w:val="center"/>
            </w:pPr>
            <w:r>
              <w:t>2</w:t>
            </w:r>
          </w:p>
        </w:tc>
        <w:tc>
          <w:tcPr>
            <w:tcW w:w="2041" w:type="dxa"/>
          </w:tcPr>
          <w:p w:rsidR="00A87CDD" w:rsidRDefault="00A87CDD">
            <w:pPr>
              <w:pStyle w:val="ConsPlusNormal"/>
              <w:jc w:val="center"/>
            </w:pPr>
            <w:r>
              <w:t>3</w:t>
            </w:r>
          </w:p>
        </w:tc>
        <w:tc>
          <w:tcPr>
            <w:tcW w:w="1531" w:type="dxa"/>
          </w:tcPr>
          <w:p w:rsidR="00A87CDD" w:rsidRDefault="00A87CDD">
            <w:pPr>
              <w:pStyle w:val="ConsPlusNormal"/>
              <w:jc w:val="center"/>
            </w:pPr>
            <w:r>
              <w:t>4</w:t>
            </w:r>
          </w:p>
        </w:tc>
      </w:tr>
      <w:tr w:rsidR="00A87CDD">
        <w:tc>
          <w:tcPr>
            <w:tcW w:w="624" w:type="dxa"/>
          </w:tcPr>
          <w:p w:rsidR="00A87CDD" w:rsidRDefault="00A87CDD">
            <w:pPr>
              <w:pStyle w:val="ConsPlusNormal"/>
              <w:jc w:val="both"/>
            </w:pPr>
            <w:r>
              <w:t>1.</w:t>
            </w:r>
          </w:p>
        </w:tc>
        <w:tc>
          <w:tcPr>
            <w:tcW w:w="4876" w:type="dxa"/>
          </w:tcPr>
          <w:p w:rsidR="00A87CDD" w:rsidRDefault="00A87CDD">
            <w:pPr>
              <w:pStyle w:val="ConsPlusNormal"/>
              <w:jc w:val="both"/>
            </w:pPr>
            <w:r>
              <w:t>Повышение уровня профессиональных знаний:</w:t>
            </w:r>
          </w:p>
        </w:tc>
        <w:tc>
          <w:tcPr>
            <w:tcW w:w="2041" w:type="dxa"/>
          </w:tcPr>
          <w:p w:rsidR="00A87CDD" w:rsidRDefault="00A87CDD">
            <w:pPr>
              <w:pStyle w:val="ConsPlusNormal"/>
            </w:pP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участие в семинарах, форумах, конференциях</w:t>
            </w:r>
          </w:p>
        </w:tc>
        <w:tc>
          <w:tcPr>
            <w:tcW w:w="2041" w:type="dxa"/>
          </w:tcPr>
          <w:p w:rsidR="00A87CDD" w:rsidRDefault="00A87CDD">
            <w:pPr>
              <w:pStyle w:val="ConsPlusNormal"/>
              <w:jc w:val="center"/>
            </w:pPr>
            <w:r>
              <w:t>1</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прохождение курсов повышения квалификации</w:t>
            </w:r>
          </w:p>
        </w:tc>
        <w:tc>
          <w:tcPr>
            <w:tcW w:w="2041" w:type="dxa"/>
          </w:tcPr>
          <w:p w:rsidR="00A87CDD" w:rsidRDefault="00A87CDD">
            <w:pPr>
              <w:pStyle w:val="ConsPlusNormal"/>
              <w:jc w:val="center"/>
            </w:pPr>
            <w:r>
              <w:t>2</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прохождение стажировки</w:t>
            </w:r>
          </w:p>
        </w:tc>
        <w:tc>
          <w:tcPr>
            <w:tcW w:w="2041" w:type="dxa"/>
          </w:tcPr>
          <w:p w:rsidR="00A87CDD" w:rsidRDefault="00A87CDD">
            <w:pPr>
              <w:pStyle w:val="ConsPlusNormal"/>
              <w:jc w:val="center"/>
            </w:pPr>
            <w:r>
              <w:t>2</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прохождение профессиональной переподготовки (получение второго образования)</w:t>
            </w:r>
          </w:p>
        </w:tc>
        <w:tc>
          <w:tcPr>
            <w:tcW w:w="2041" w:type="dxa"/>
          </w:tcPr>
          <w:p w:rsidR="00A87CDD" w:rsidRDefault="00A87CDD">
            <w:pPr>
              <w:pStyle w:val="ConsPlusNormal"/>
              <w:jc w:val="center"/>
            </w:pPr>
            <w:r>
              <w:t>3</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2.</w:t>
            </w:r>
          </w:p>
        </w:tc>
        <w:tc>
          <w:tcPr>
            <w:tcW w:w="4876" w:type="dxa"/>
          </w:tcPr>
          <w:p w:rsidR="00A87CDD" w:rsidRDefault="00A87CDD">
            <w:pPr>
              <w:pStyle w:val="ConsPlusNormal"/>
              <w:jc w:val="both"/>
            </w:pPr>
            <w:r>
              <w:t>Распространение опыта работы:</w:t>
            </w:r>
          </w:p>
        </w:tc>
        <w:tc>
          <w:tcPr>
            <w:tcW w:w="2041" w:type="dxa"/>
          </w:tcPr>
          <w:p w:rsidR="00A87CDD" w:rsidRDefault="00A87CDD">
            <w:pPr>
              <w:pStyle w:val="ConsPlusNormal"/>
            </w:pP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2.1.</w:t>
            </w:r>
          </w:p>
        </w:tc>
        <w:tc>
          <w:tcPr>
            <w:tcW w:w="4876" w:type="dxa"/>
          </w:tcPr>
          <w:p w:rsidR="00A87CDD" w:rsidRDefault="00A87CDD">
            <w:pPr>
              <w:pStyle w:val="ConsPlusNormal"/>
              <w:jc w:val="both"/>
            </w:pPr>
            <w:r>
              <w:t>Выступление участника конкурса на семинарах, форумах, конференциях по вопросам местного самоуправления:</w:t>
            </w:r>
          </w:p>
        </w:tc>
        <w:tc>
          <w:tcPr>
            <w:tcW w:w="2041" w:type="dxa"/>
          </w:tcPr>
          <w:p w:rsidR="00A87CDD" w:rsidRDefault="00A87CDD">
            <w:pPr>
              <w:pStyle w:val="ConsPlusNormal"/>
            </w:pP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поселенческих</w:t>
            </w:r>
          </w:p>
        </w:tc>
        <w:tc>
          <w:tcPr>
            <w:tcW w:w="2041" w:type="dxa"/>
          </w:tcPr>
          <w:p w:rsidR="00A87CDD" w:rsidRDefault="00A87CDD">
            <w:pPr>
              <w:pStyle w:val="ConsPlusNormal"/>
              <w:jc w:val="center"/>
            </w:pPr>
            <w:r>
              <w:t>3</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районных</w:t>
            </w:r>
          </w:p>
        </w:tc>
        <w:tc>
          <w:tcPr>
            <w:tcW w:w="2041" w:type="dxa"/>
          </w:tcPr>
          <w:p w:rsidR="00A87CDD" w:rsidRDefault="00A87CDD">
            <w:pPr>
              <w:pStyle w:val="ConsPlusNormal"/>
              <w:jc w:val="center"/>
            </w:pPr>
            <w:r>
              <w:t>4</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областных</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2.2.</w:t>
            </w:r>
          </w:p>
        </w:tc>
        <w:tc>
          <w:tcPr>
            <w:tcW w:w="4876" w:type="dxa"/>
          </w:tcPr>
          <w:p w:rsidR="00A87CDD" w:rsidRDefault="00A87CDD">
            <w:pPr>
              <w:pStyle w:val="ConsPlusNormal"/>
              <w:jc w:val="both"/>
            </w:pPr>
            <w:r>
              <w:t>Членство в российских или международных научных организациях (проектах)</w:t>
            </w:r>
          </w:p>
        </w:tc>
        <w:tc>
          <w:tcPr>
            <w:tcW w:w="2041" w:type="dxa"/>
          </w:tcPr>
          <w:p w:rsidR="00A87CDD" w:rsidRDefault="00A87CDD">
            <w:pPr>
              <w:pStyle w:val="ConsPlusNormal"/>
              <w:jc w:val="center"/>
            </w:pPr>
            <w:r>
              <w:t>1</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2.3.</w:t>
            </w:r>
          </w:p>
        </w:tc>
        <w:tc>
          <w:tcPr>
            <w:tcW w:w="4876" w:type="dxa"/>
          </w:tcPr>
          <w:p w:rsidR="00A87CDD" w:rsidRDefault="00A87CDD">
            <w:pPr>
              <w:pStyle w:val="ConsPlusNormal"/>
              <w:jc w:val="both"/>
            </w:pPr>
            <w:r>
              <w:t>Педагогическая деятельность в сфере государственного и муниципального управления</w:t>
            </w:r>
          </w:p>
        </w:tc>
        <w:tc>
          <w:tcPr>
            <w:tcW w:w="2041" w:type="dxa"/>
          </w:tcPr>
          <w:p w:rsidR="00A87CDD" w:rsidRDefault="00A87CDD">
            <w:pPr>
              <w:pStyle w:val="ConsPlusNormal"/>
              <w:jc w:val="center"/>
            </w:pPr>
            <w:r>
              <w:t>1</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2.4.</w:t>
            </w:r>
          </w:p>
        </w:tc>
        <w:tc>
          <w:tcPr>
            <w:tcW w:w="4876" w:type="dxa"/>
          </w:tcPr>
          <w:p w:rsidR="00A87CDD" w:rsidRDefault="00A87CDD">
            <w:pPr>
              <w:pStyle w:val="ConsPlusNormal"/>
              <w:jc w:val="both"/>
            </w:pPr>
            <w:r>
              <w:t>Наличие публикаций:</w:t>
            </w:r>
          </w:p>
        </w:tc>
        <w:tc>
          <w:tcPr>
            <w:tcW w:w="2041" w:type="dxa"/>
          </w:tcPr>
          <w:p w:rsidR="00A87CDD" w:rsidRDefault="00A87CDD">
            <w:pPr>
              <w:pStyle w:val="ConsPlusNormal"/>
            </w:pP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о деятельности муниципального служащего, о мероприятиях, организатором которых он являлся</w:t>
            </w:r>
          </w:p>
        </w:tc>
        <w:tc>
          <w:tcPr>
            <w:tcW w:w="2041" w:type="dxa"/>
          </w:tcPr>
          <w:p w:rsidR="00A87CDD" w:rsidRDefault="00A87CDD">
            <w:pPr>
              <w:pStyle w:val="ConsPlusNormal"/>
              <w:jc w:val="center"/>
            </w:pPr>
            <w:r>
              <w:t>2</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по вопросам местного самоуправления или по вопросам, решение которых входит в компетенцию служащего по замещаемой должности</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3.</w:t>
            </w:r>
          </w:p>
        </w:tc>
        <w:tc>
          <w:tcPr>
            <w:tcW w:w="4876" w:type="dxa"/>
          </w:tcPr>
          <w:p w:rsidR="00A87CDD" w:rsidRDefault="00A87CDD">
            <w:pPr>
              <w:pStyle w:val="ConsPlusNormal"/>
              <w:jc w:val="both"/>
            </w:pPr>
            <w:r>
              <w:t>Участие в совершенствовании нормативной правовой базы в сфере, соответствующей заявленной номинации:</w:t>
            </w:r>
          </w:p>
        </w:tc>
        <w:tc>
          <w:tcPr>
            <w:tcW w:w="2041" w:type="dxa"/>
          </w:tcPr>
          <w:p w:rsidR="00A87CDD" w:rsidRDefault="00A87CDD">
            <w:pPr>
              <w:pStyle w:val="ConsPlusNormal"/>
            </w:pP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участие в рабочих группах по разработке областных нормативных правовых актов</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участие в разработке муниципальных правовых актов об участии в региональных программах</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участие в разработке муниципальных программ</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участие в разработке иных муниципальных правовых актов</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4.</w:t>
            </w:r>
          </w:p>
        </w:tc>
        <w:tc>
          <w:tcPr>
            <w:tcW w:w="4876" w:type="dxa"/>
          </w:tcPr>
          <w:p w:rsidR="00A87CDD" w:rsidRDefault="00A87CDD">
            <w:pPr>
              <w:pStyle w:val="ConsPlusNormal"/>
              <w:jc w:val="both"/>
            </w:pPr>
            <w:proofErr w:type="gramStart"/>
            <w:r>
              <w:t>Успешное участие муниципального образования в конкурсах, выставках, соревнованиях (призовые места, медали, дипломы, грамоты, премии), в т.ч.:</w:t>
            </w:r>
            <w:proofErr w:type="gramEnd"/>
          </w:p>
        </w:tc>
        <w:tc>
          <w:tcPr>
            <w:tcW w:w="2041" w:type="dxa"/>
          </w:tcPr>
          <w:p w:rsidR="00A87CDD" w:rsidRDefault="00A87CDD">
            <w:pPr>
              <w:pStyle w:val="ConsPlusNormal"/>
            </w:pP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международных</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всероссийских</w:t>
            </w:r>
          </w:p>
        </w:tc>
        <w:tc>
          <w:tcPr>
            <w:tcW w:w="2041" w:type="dxa"/>
          </w:tcPr>
          <w:p w:rsidR="00A87CDD" w:rsidRDefault="00A87CDD">
            <w:pPr>
              <w:pStyle w:val="ConsPlusNormal"/>
              <w:jc w:val="center"/>
            </w:pPr>
            <w:r>
              <w:t>4</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областных</w:t>
            </w:r>
          </w:p>
        </w:tc>
        <w:tc>
          <w:tcPr>
            <w:tcW w:w="2041" w:type="dxa"/>
          </w:tcPr>
          <w:p w:rsidR="00A87CDD" w:rsidRDefault="00A87CDD">
            <w:pPr>
              <w:pStyle w:val="ConsPlusNormal"/>
              <w:jc w:val="center"/>
            </w:pPr>
            <w:r>
              <w:t>3</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районных</w:t>
            </w:r>
          </w:p>
        </w:tc>
        <w:tc>
          <w:tcPr>
            <w:tcW w:w="2041" w:type="dxa"/>
          </w:tcPr>
          <w:p w:rsidR="00A87CDD" w:rsidRDefault="00A87CDD">
            <w:pPr>
              <w:pStyle w:val="ConsPlusNormal"/>
              <w:jc w:val="center"/>
            </w:pPr>
            <w:r>
              <w:t>2</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5.</w:t>
            </w:r>
          </w:p>
        </w:tc>
        <w:tc>
          <w:tcPr>
            <w:tcW w:w="4876" w:type="dxa"/>
          </w:tcPr>
          <w:p w:rsidR="00A87CDD" w:rsidRDefault="00A87CDD">
            <w:pPr>
              <w:pStyle w:val="ConsPlusNormal"/>
              <w:jc w:val="both"/>
            </w:pPr>
            <w:r>
              <w:t>Наличие поощрений в области развития местного самоуправления на подведомственной территории:</w:t>
            </w:r>
          </w:p>
        </w:tc>
        <w:tc>
          <w:tcPr>
            <w:tcW w:w="2041" w:type="dxa"/>
          </w:tcPr>
          <w:p w:rsidR="00A87CDD" w:rsidRDefault="00A87CDD">
            <w:pPr>
              <w:pStyle w:val="ConsPlusNormal"/>
            </w:pP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государственных и (или) ведомственных наград</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областных наград</w:t>
            </w:r>
          </w:p>
        </w:tc>
        <w:tc>
          <w:tcPr>
            <w:tcW w:w="2041" w:type="dxa"/>
          </w:tcPr>
          <w:p w:rsidR="00A87CDD" w:rsidRDefault="00A87CDD">
            <w:pPr>
              <w:pStyle w:val="ConsPlusNormal"/>
              <w:jc w:val="center"/>
            </w:pPr>
            <w:r>
              <w:t>4</w:t>
            </w:r>
          </w:p>
        </w:tc>
        <w:tc>
          <w:tcPr>
            <w:tcW w:w="1531" w:type="dxa"/>
          </w:tcPr>
          <w:p w:rsidR="00A87CDD" w:rsidRDefault="00A87CDD">
            <w:pPr>
              <w:pStyle w:val="ConsPlusNormal"/>
            </w:pPr>
          </w:p>
        </w:tc>
      </w:tr>
      <w:tr w:rsidR="00A87CDD">
        <w:tc>
          <w:tcPr>
            <w:tcW w:w="624" w:type="dxa"/>
          </w:tcPr>
          <w:p w:rsidR="00A87CDD" w:rsidRDefault="00A87CDD">
            <w:pPr>
              <w:pStyle w:val="ConsPlusNormal"/>
            </w:pPr>
          </w:p>
        </w:tc>
        <w:tc>
          <w:tcPr>
            <w:tcW w:w="4876" w:type="dxa"/>
          </w:tcPr>
          <w:p w:rsidR="00A87CDD" w:rsidRDefault="00A87CDD">
            <w:pPr>
              <w:pStyle w:val="ConsPlusNormal"/>
              <w:jc w:val="both"/>
            </w:pPr>
            <w:r>
              <w:t>иных наград, премий, почетных званий, грамот, дипломов, благодарностей</w:t>
            </w:r>
          </w:p>
        </w:tc>
        <w:tc>
          <w:tcPr>
            <w:tcW w:w="2041" w:type="dxa"/>
          </w:tcPr>
          <w:p w:rsidR="00A87CDD" w:rsidRDefault="00A87CDD">
            <w:pPr>
              <w:pStyle w:val="ConsPlusNormal"/>
              <w:jc w:val="center"/>
            </w:pPr>
            <w:r>
              <w:t>3</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6.</w:t>
            </w:r>
          </w:p>
        </w:tc>
        <w:tc>
          <w:tcPr>
            <w:tcW w:w="4876" w:type="dxa"/>
          </w:tcPr>
          <w:p w:rsidR="00A87CDD" w:rsidRDefault="00A87CDD">
            <w:pPr>
              <w:pStyle w:val="ConsPlusNormal"/>
              <w:jc w:val="both"/>
            </w:pPr>
            <w:r>
              <w:t>Возможность практической реализации предложений, содержащихся в конкурсной работе по выбранной номинации</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5500" w:type="dxa"/>
            <w:gridSpan w:val="2"/>
          </w:tcPr>
          <w:p w:rsidR="00A87CDD" w:rsidRDefault="00A87CDD">
            <w:pPr>
              <w:pStyle w:val="ConsPlusNormal"/>
              <w:jc w:val="both"/>
            </w:pPr>
            <w:r>
              <w:t>Итого</w:t>
            </w:r>
          </w:p>
        </w:tc>
        <w:tc>
          <w:tcPr>
            <w:tcW w:w="2041" w:type="dxa"/>
          </w:tcPr>
          <w:p w:rsidR="00A87CDD" w:rsidRDefault="00A87CDD">
            <w:pPr>
              <w:pStyle w:val="ConsPlusNormal"/>
            </w:pPr>
          </w:p>
        </w:tc>
        <w:tc>
          <w:tcPr>
            <w:tcW w:w="1531" w:type="dxa"/>
          </w:tcPr>
          <w:p w:rsidR="00A87CDD" w:rsidRDefault="00A87CDD">
            <w:pPr>
              <w:pStyle w:val="ConsPlusNormal"/>
            </w:pPr>
          </w:p>
        </w:tc>
      </w:tr>
    </w:tbl>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both"/>
      </w:pPr>
    </w:p>
    <w:p w:rsidR="00A87CDD" w:rsidRDefault="00A87CDD">
      <w:pPr>
        <w:pStyle w:val="ConsPlusNormal"/>
        <w:jc w:val="right"/>
        <w:outlineLvl w:val="1"/>
      </w:pPr>
    </w:p>
    <w:p w:rsidR="00A87CDD" w:rsidRDefault="00A87CDD">
      <w:pPr>
        <w:pStyle w:val="ConsPlusNormal"/>
        <w:jc w:val="right"/>
        <w:outlineLvl w:val="1"/>
      </w:pPr>
    </w:p>
    <w:p w:rsidR="00A87CDD" w:rsidRDefault="00A87CDD">
      <w:pPr>
        <w:pStyle w:val="ConsPlusNormal"/>
        <w:jc w:val="right"/>
        <w:outlineLvl w:val="1"/>
      </w:pPr>
      <w:r>
        <w:lastRenderedPageBreak/>
        <w:t>Приложение N 4</w:t>
      </w:r>
    </w:p>
    <w:p w:rsidR="00A87CDD" w:rsidRDefault="00A87CDD">
      <w:pPr>
        <w:pStyle w:val="ConsPlusNormal"/>
        <w:jc w:val="right"/>
      </w:pPr>
      <w:r>
        <w:t>к Положению</w:t>
      </w:r>
    </w:p>
    <w:p w:rsidR="00A87CDD" w:rsidRDefault="00A87CDD">
      <w:pPr>
        <w:pStyle w:val="ConsPlusNormal"/>
        <w:jc w:val="right"/>
      </w:pPr>
      <w:r>
        <w:t>о ежегодном областном конкурсе</w:t>
      </w:r>
    </w:p>
    <w:p w:rsidR="00A87CDD" w:rsidRDefault="00A87CDD">
      <w:pPr>
        <w:pStyle w:val="ConsPlusNormal"/>
        <w:jc w:val="right"/>
      </w:pPr>
      <w:r>
        <w:t>"Лучший муниципальный служащий"</w:t>
      </w:r>
    </w:p>
    <w:p w:rsidR="00A87CDD" w:rsidRDefault="00A87C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DD">
        <w:trPr>
          <w:jc w:val="center"/>
        </w:trPr>
        <w:tc>
          <w:tcPr>
            <w:tcW w:w="9294" w:type="dxa"/>
            <w:tcBorders>
              <w:top w:val="nil"/>
              <w:left w:val="single" w:sz="24" w:space="0" w:color="CED3F1"/>
              <w:bottom w:val="nil"/>
              <w:right w:val="single" w:sz="24" w:space="0" w:color="F4F3F8"/>
            </w:tcBorders>
            <w:shd w:val="clear" w:color="auto" w:fill="F4F3F8"/>
          </w:tcPr>
          <w:p w:rsidR="00A87CDD" w:rsidRDefault="00A87CDD">
            <w:pPr>
              <w:pStyle w:val="ConsPlusNormal"/>
              <w:jc w:val="center"/>
            </w:pPr>
            <w:r>
              <w:rPr>
                <w:color w:val="392C69"/>
              </w:rPr>
              <w:t>Список изменяющих документов</w:t>
            </w:r>
          </w:p>
          <w:p w:rsidR="00A87CDD" w:rsidRDefault="00A87CDD">
            <w:pPr>
              <w:pStyle w:val="ConsPlusNormal"/>
              <w:jc w:val="center"/>
            </w:pPr>
            <w:proofErr w:type="gramStart"/>
            <w:r>
              <w:rPr>
                <w:color w:val="392C69"/>
              </w:rPr>
              <w:t xml:space="preserve">(введено </w:t>
            </w:r>
            <w:hyperlink r:id="rId55" w:history="1">
              <w:r>
                <w:rPr>
                  <w:color w:val="0000FF"/>
                </w:rPr>
                <w:t>постановлением</w:t>
              </w:r>
            </w:hyperlink>
            <w:r>
              <w:rPr>
                <w:color w:val="392C69"/>
              </w:rPr>
              <w:t xml:space="preserve"> Администрации Смоленской области</w:t>
            </w:r>
            <w:proofErr w:type="gramEnd"/>
          </w:p>
          <w:p w:rsidR="00A87CDD" w:rsidRDefault="00A87CDD">
            <w:pPr>
              <w:pStyle w:val="ConsPlusNormal"/>
              <w:jc w:val="center"/>
            </w:pPr>
            <w:r>
              <w:rPr>
                <w:color w:val="392C69"/>
              </w:rPr>
              <w:t>от 19.03.2013 N 179)</w:t>
            </w:r>
          </w:p>
        </w:tc>
      </w:tr>
    </w:tbl>
    <w:p w:rsidR="00A87CDD" w:rsidRDefault="00A87CDD">
      <w:pPr>
        <w:pStyle w:val="ConsPlusNormal"/>
        <w:jc w:val="both"/>
      </w:pPr>
    </w:p>
    <w:p w:rsidR="00A87CDD" w:rsidRDefault="00A87CDD">
      <w:pPr>
        <w:pStyle w:val="ConsPlusNormal"/>
        <w:jc w:val="center"/>
      </w:pPr>
      <w:bookmarkStart w:id="10" w:name="P523"/>
      <w:bookmarkEnd w:id="10"/>
      <w:r>
        <w:t>КРИТЕРИИ</w:t>
      </w:r>
    </w:p>
    <w:p w:rsidR="00A87CDD" w:rsidRDefault="00A87CDD">
      <w:pPr>
        <w:pStyle w:val="ConsPlusNormal"/>
        <w:jc w:val="center"/>
      </w:pPr>
      <w:r>
        <w:t>ОЦЕНКИ КОНКУРСНОЙ РАБОТЫ УЧАСТНИКА ЕЖЕГОДНОГО</w:t>
      </w:r>
    </w:p>
    <w:p w:rsidR="00A87CDD" w:rsidRDefault="00A87CDD">
      <w:pPr>
        <w:pStyle w:val="ConsPlusNormal"/>
        <w:jc w:val="center"/>
      </w:pPr>
      <w:r>
        <w:t>ОБЛАСТНОГО КОНКУРСА "ЛУЧШИЙ МУНИЦИПАЛЬНЫЙ СЛУЖАЩИЙ"</w:t>
      </w:r>
    </w:p>
    <w:p w:rsidR="00A87CDD" w:rsidRDefault="00A87C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876"/>
        <w:gridCol w:w="2041"/>
        <w:gridCol w:w="1531"/>
      </w:tblGrid>
      <w:tr w:rsidR="00A87CDD">
        <w:tc>
          <w:tcPr>
            <w:tcW w:w="624" w:type="dxa"/>
          </w:tcPr>
          <w:p w:rsidR="00A87CDD" w:rsidRDefault="00A87CD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876" w:type="dxa"/>
          </w:tcPr>
          <w:p w:rsidR="00A87CDD" w:rsidRDefault="00A87CDD">
            <w:pPr>
              <w:pStyle w:val="ConsPlusNormal"/>
              <w:jc w:val="center"/>
            </w:pPr>
            <w:r>
              <w:t>Критерий оценки конкурсной работы</w:t>
            </w:r>
          </w:p>
        </w:tc>
        <w:tc>
          <w:tcPr>
            <w:tcW w:w="2041" w:type="dxa"/>
          </w:tcPr>
          <w:p w:rsidR="00A87CDD" w:rsidRDefault="00A87CDD">
            <w:pPr>
              <w:pStyle w:val="ConsPlusNormal"/>
              <w:jc w:val="center"/>
            </w:pPr>
            <w:r>
              <w:t>Максимальное количество баллов</w:t>
            </w:r>
          </w:p>
        </w:tc>
        <w:tc>
          <w:tcPr>
            <w:tcW w:w="1531" w:type="dxa"/>
          </w:tcPr>
          <w:p w:rsidR="00A87CDD" w:rsidRDefault="00A87CDD">
            <w:pPr>
              <w:pStyle w:val="ConsPlusNormal"/>
              <w:jc w:val="center"/>
            </w:pPr>
            <w:r>
              <w:t>Оценка участника конкурса</w:t>
            </w:r>
          </w:p>
        </w:tc>
      </w:tr>
      <w:tr w:rsidR="00A87CDD">
        <w:tc>
          <w:tcPr>
            <w:tcW w:w="624" w:type="dxa"/>
          </w:tcPr>
          <w:p w:rsidR="00A87CDD" w:rsidRDefault="00A87CDD">
            <w:pPr>
              <w:pStyle w:val="ConsPlusNormal"/>
              <w:jc w:val="both"/>
            </w:pPr>
            <w:r>
              <w:t>1.</w:t>
            </w:r>
          </w:p>
        </w:tc>
        <w:tc>
          <w:tcPr>
            <w:tcW w:w="4876" w:type="dxa"/>
          </w:tcPr>
          <w:p w:rsidR="00A87CDD" w:rsidRDefault="00A87CDD">
            <w:pPr>
              <w:pStyle w:val="ConsPlusNormal"/>
              <w:jc w:val="both"/>
            </w:pPr>
            <w:r>
              <w:t>Актуальность проблемы, обозначенной в конкурсной работе</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2.</w:t>
            </w:r>
          </w:p>
        </w:tc>
        <w:tc>
          <w:tcPr>
            <w:tcW w:w="4876" w:type="dxa"/>
          </w:tcPr>
          <w:p w:rsidR="00A87CDD" w:rsidRDefault="00A87CDD">
            <w:pPr>
              <w:pStyle w:val="ConsPlusNormal"/>
              <w:jc w:val="both"/>
            </w:pPr>
            <w:r>
              <w:t>Степень участия участника конкурса в решении проблемы, обозначенной в конкурсной работе</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3.</w:t>
            </w:r>
          </w:p>
        </w:tc>
        <w:tc>
          <w:tcPr>
            <w:tcW w:w="4876" w:type="dxa"/>
          </w:tcPr>
          <w:p w:rsidR="00A87CDD" w:rsidRDefault="00A87CDD">
            <w:pPr>
              <w:pStyle w:val="ConsPlusNormal"/>
              <w:jc w:val="both"/>
            </w:pPr>
            <w:r>
              <w:t>Новизна и творческий подход к решению проблемы, обозначенной в конкурсной работе</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4.</w:t>
            </w:r>
          </w:p>
        </w:tc>
        <w:tc>
          <w:tcPr>
            <w:tcW w:w="4876" w:type="dxa"/>
          </w:tcPr>
          <w:p w:rsidR="00A87CDD" w:rsidRDefault="00A87CDD">
            <w:pPr>
              <w:pStyle w:val="ConsPlusNormal"/>
              <w:jc w:val="both"/>
            </w:pPr>
            <w:r>
              <w:t>Практическая значимость достижений участника конкурса в решении проблемы, обозначенной в конкурсной работе</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5.</w:t>
            </w:r>
          </w:p>
        </w:tc>
        <w:tc>
          <w:tcPr>
            <w:tcW w:w="4876" w:type="dxa"/>
          </w:tcPr>
          <w:p w:rsidR="00A87CDD" w:rsidRDefault="00A87CDD">
            <w:pPr>
              <w:pStyle w:val="ConsPlusNormal"/>
              <w:jc w:val="both"/>
            </w:pPr>
            <w:r>
              <w:t>Умение обобщить и представить опыт работы</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624" w:type="dxa"/>
          </w:tcPr>
          <w:p w:rsidR="00A87CDD" w:rsidRDefault="00A87CDD">
            <w:pPr>
              <w:pStyle w:val="ConsPlusNormal"/>
              <w:jc w:val="both"/>
            </w:pPr>
            <w:r>
              <w:t>6.</w:t>
            </w:r>
          </w:p>
        </w:tc>
        <w:tc>
          <w:tcPr>
            <w:tcW w:w="4876" w:type="dxa"/>
          </w:tcPr>
          <w:p w:rsidR="00A87CDD" w:rsidRDefault="00A87CDD">
            <w:pPr>
              <w:pStyle w:val="ConsPlusNormal"/>
              <w:jc w:val="both"/>
            </w:pPr>
            <w:r>
              <w:t>Качество оформления конкурсной работы</w:t>
            </w:r>
          </w:p>
        </w:tc>
        <w:tc>
          <w:tcPr>
            <w:tcW w:w="2041" w:type="dxa"/>
          </w:tcPr>
          <w:p w:rsidR="00A87CDD" w:rsidRDefault="00A87CDD">
            <w:pPr>
              <w:pStyle w:val="ConsPlusNormal"/>
              <w:jc w:val="center"/>
            </w:pPr>
            <w:r>
              <w:t>5</w:t>
            </w:r>
          </w:p>
        </w:tc>
        <w:tc>
          <w:tcPr>
            <w:tcW w:w="1531" w:type="dxa"/>
          </w:tcPr>
          <w:p w:rsidR="00A87CDD" w:rsidRDefault="00A87CDD">
            <w:pPr>
              <w:pStyle w:val="ConsPlusNormal"/>
            </w:pPr>
          </w:p>
        </w:tc>
      </w:tr>
      <w:tr w:rsidR="00A87CDD">
        <w:tc>
          <w:tcPr>
            <w:tcW w:w="5500" w:type="dxa"/>
            <w:gridSpan w:val="2"/>
          </w:tcPr>
          <w:p w:rsidR="00A87CDD" w:rsidRDefault="00A87CDD">
            <w:pPr>
              <w:pStyle w:val="ConsPlusNormal"/>
              <w:jc w:val="both"/>
            </w:pPr>
            <w:r>
              <w:t>Итого</w:t>
            </w:r>
          </w:p>
        </w:tc>
        <w:tc>
          <w:tcPr>
            <w:tcW w:w="2041" w:type="dxa"/>
          </w:tcPr>
          <w:p w:rsidR="00A87CDD" w:rsidRDefault="00A87CDD">
            <w:pPr>
              <w:pStyle w:val="ConsPlusNormal"/>
            </w:pPr>
          </w:p>
        </w:tc>
        <w:tc>
          <w:tcPr>
            <w:tcW w:w="1531" w:type="dxa"/>
          </w:tcPr>
          <w:p w:rsidR="00A87CDD" w:rsidRDefault="00A87CDD">
            <w:pPr>
              <w:pStyle w:val="ConsPlusNormal"/>
            </w:pPr>
          </w:p>
        </w:tc>
      </w:tr>
    </w:tbl>
    <w:p w:rsidR="00A87CDD" w:rsidRDefault="00A87CDD">
      <w:pPr>
        <w:pStyle w:val="ConsPlusNormal"/>
        <w:jc w:val="both"/>
      </w:pPr>
    </w:p>
    <w:p w:rsidR="007D3494" w:rsidRDefault="007D3494"/>
    <w:sectPr w:rsidR="007D3494" w:rsidSect="00762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CDD"/>
    <w:rsid w:val="00743DBD"/>
    <w:rsid w:val="007D3494"/>
    <w:rsid w:val="00A87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CDD"/>
    <w:pPr>
      <w:widowControl w:val="0"/>
      <w:autoSpaceDE w:val="0"/>
      <w:autoSpaceDN w:val="0"/>
      <w:ind w:right="0"/>
      <w:jc w:val="left"/>
    </w:pPr>
    <w:rPr>
      <w:rFonts w:ascii="Calibri" w:eastAsia="Times New Roman" w:hAnsi="Calibri" w:cs="Calibri"/>
      <w:szCs w:val="20"/>
      <w:lang w:eastAsia="ru-RU"/>
    </w:rPr>
  </w:style>
  <w:style w:type="paragraph" w:customStyle="1" w:styleId="ConsPlusNonformat">
    <w:name w:val="ConsPlusNonformat"/>
    <w:rsid w:val="00A87CDD"/>
    <w:pPr>
      <w:widowControl w:val="0"/>
      <w:autoSpaceDE w:val="0"/>
      <w:autoSpaceDN w:val="0"/>
      <w:ind w:right="0"/>
      <w:jc w:val="left"/>
    </w:pPr>
    <w:rPr>
      <w:rFonts w:ascii="Courier New" w:eastAsia="Times New Roman" w:hAnsi="Courier New" w:cs="Courier New"/>
      <w:sz w:val="20"/>
      <w:szCs w:val="20"/>
      <w:lang w:eastAsia="ru-RU"/>
    </w:rPr>
  </w:style>
  <w:style w:type="paragraph" w:customStyle="1" w:styleId="ConsPlusTitle">
    <w:name w:val="ConsPlusTitle"/>
    <w:rsid w:val="00A87CDD"/>
    <w:pPr>
      <w:widowControl w:val="0"/>
      <w:autoSpaceDE w:val="0"/>
      <w:autoSpaceDN w:val="0"/>
      <w:ind w:right="0"/>
      <w:jc w:val="left"/>
    </w:pPr>
    <w:rPr>
      <w:rFonts w:ascii="Calibri" w:eastAsia="Times New Roman" w:hAnsi="Calibri" w:cs="Calibri"/>
      <w:b/>
      <w:szCs w:val="20"/>
      <w:lang w:eastAsia="ru-RU"/>
    </w:rPr>
  </w:style>
  <w:style w:type="paragraph" w:customStyle="1" w:styleId="ConsPlusTitlePage">
    <w:name w:val="ConsPlusTitlePage"/>
    <w:rsid w:val="00A87CDD"/>
    <w:pPr>
      <w:widowControl w:val="0"/>
      <w:autoSpaceDE w:val="0"/>
      <w:autoSpaceDN w:val="0"/>
      <w:ind w:right="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C1BF9E9DCC24C0C6FCA97B9ED2FE0EAF6A711A0ED166C95B81F13C544404EBFBE7B170A94B11FC17B61759E2455F312ACACB2B3192AAC2422A12g6A9M" TargetMode="External"/><Relationship Id="rId18" Type="http://schemas.openxmlformats.org/officeDocument/2006/relationships/hyperlink" Target="consultantplus://offline/ref=A5C1BF9E9DCC24C0C6FCA97B9ED2FE0EAF6A711A0EDA61CC5581F13C544404EBFBE7B170A94B11FC17B6175AE2455F312ACACB2B3192AAC2422A12g6A9M" TargetMode="External"/><Relationship Id="rId26" Type="http://schemas.openxmlformats.org/officeDocument/2006/relationships/hyperlink" Target="consultantplus://offline/ref=A5C1BF9E9DCC24C0C6FCA97B9ED2FE0EAF6A711A0FDF6ECF5281F13C544404EBFBE7B170A94B11FC17B61759E2455F312ACACB2B3192AAC2422A12g6A9M" TargetMode="External"/><Relationship Id="rId39" Type="http://schemas.openxmlformats.org/officeDocument/2006/relationships/hyperlink" Target="consultantplus://offline/ref=A5C1BF9E9DCC24C0C6FCA97B9ED2FE0EAF6A711A0ED166C95B81F13C544404EBFBE7B170A94B11FC17B61558E2455F312ACACB2B3192AAC2422A12g6A9M" TargetMode="External"/><Relationship Id="rId21" Type="http://schemas.openxmlformats.org/officeDocument/2006/relationships/hyperlink" Target="consultantplus://offline/ref=A5C1BF9E9DCC24C0C6FCA97B9ED2FE0EAF6A711A08D866C8548FAC365C1D08E9FCE8EE67AE021DFD17B6175FEC1A5A243B92C72D288DA9DE5E281360g3ACM" TargetMode="External"/><Relationship Id="rId34" Type="http://schemas.openxmlformats.org/officeDocument/2006/relationships/hyperlink" Target="consultantplus://offline/ref=A5C1BF9E9DCC24C0C6FCA97B9ED2FE0EAF6A711A0FDF6ECF5281F13C544404EBFBE7B170A94B11FC17B61758E2455F312ACACB2B3192AAC2422A12g6A9M" TargetMode="External"/><Relationship Id="rId42" Type="http://schemas.openxmlformats.org/officeDocument/2006/relationships/hyperlink" Target="consultantplus://offline/ref=A5C1BF9E9DCC24C0C6FCA97B9ED2FE0EAF6A711A0BD16FC95A81F13C544404EBFBE7B170A94B11FC17B61759E2455F312ACACB2B3192AAC2422A12g6A9M" TargetMode="External"/><Relationship Id="rId47" Type="http://schemas.openxmlformats.org/officeDocument/2006/relationships/hyperlink" Target="consultantplus://offline/ref=A5C1BF9E9DCC24C0C6FCA97B9ED2FE0EAF6A711A01D061C05381F13C544404EBFBE7B170A94B11FC17B61756E2455F312ACACB2B3192AAC2422A12g6A9M" TargetMode="External"/><Relationship Id="rId50" Type="http://schemas.openxmlformats.org/officeDocument/2006/relationships/hyperlink" Target="consultantplus://offline/ref=A5C1BF9E9DCC24C0C6FCB77688BEA304AB69291E0CD16C9E0FDEAA61034D0EBCAEA8B03EEC410EFD15A8155FE8g1A9M" TargetMode="External"/><Relationship Id="rId55" Type="http://schemas.openxmlformats.org/officeDocument/2006/relationships/hyperlink" Target="consultantplus://offline/ref=A5C1BF9E9DCC24C0C6FCA97B9ED2FE0EAF6A711A0CD16ECA5481F13C544404EBFBE7B170A94B11FC17B7165AE2455F312ACACB2B3192AAC2422A12g6A9M" TargetMode="External"/><Relationship Id="rId7" Type="http://schemas.openxmlformats.org/officeDocument/2006/relationships/hyperlink" Target="consultantplus://offline/ref=A5C1BF9E9DCC24C0C6FCA97B9ED2FE0EAF6A711A0CD16ECA5481F13C544404EBFBE7B170A94B11FC17B6175AE2455F312ACACB2B3192AAC2422A12g6A9M" TargetMode="External"/><Relationship Id="rId12" Type="http://schemas.openxmlformats.org/officeDocument/2006/relationships/hyperlink" Target="consultantplus://offline/ref=A5C1BF9E9DCC24C0C6FCA97B9ED2FE0EAF6A711A08D866C8548FAC365C1D08E9FCE8EE67AE021DFD17B6175FEC1A5A243B92C72D288DA9DE5E281360g3ACM" TargetMode="External"/><Relationship Id="rId17" Type="http://schemas.openxmlformats.org/officeDocument/2006/relationships/hyperlink" Target="consultantplus://offline/ref=A5C1BF9E9DCC24C0C6FCA97B9ED2FE0EAF6A711A0FDF6ECF5281F13C544404EBFBE7B170A94B11FC17B6175AE2455F312ACACB2B3192AAC2422A12g6A9M" TargetMode="External"/><Relationship Id="rId25" Type="http://schemas.openxmlformats.org/officeDocument/2006/relationships/hyperlink" Target="consultantplus://offline/ref=A5C1BF9E9DCC24C0C6FCA97B9ED2FE0EAF6A711A0BD165C85B81F13C544404EBFBE7B170A94B11FC17B61759E2455F312ACACB2B3192AAC2422A12g6A9M" TargetMode="External"/><Relationship Id="rId33" Type="http://schemas.openxmlformats.org/officeDocument/2006/relationships/hyperlink" Target="consultantplus://offline/ref=A5C1BF9E9DCC24C0C6FCA97B9ED2FE0EAF6A711A0CD16ECA5481F13C544404EBFBE7B170A94B11FC17B61658E2455F312ACACB2B3192AAC2422A12g6A9M" TargetMode="External"/><Relationship Id="rId38" Type="http://schemas.openxmlformats.org/officeDocument/2006/relationships/hyperlink" Target="consultantplus://offline/ref=A5C1BF9E9DCC24C0C6FCA97B9ED2FE0EAF6A711A0CD16ECA5481F13C544404EBFBE7B170A94B11FC17B6155FE2455F312ACACB2B3192AAC2422A12g6A9M" TargetMode="External"/><Relationship Id="rId46" Type="http://schemas.openxmlformats.org/officeDocument/2006/relationships/hyperlink" Target="consultantplus://offline/ref=A5C1BF9E9DCC24C0C6FCA97B9ED2FE0EAF6A711A0EDA61CC5581F13C544404EBFBE7B170A94B11FC17B6175AE2455F312ACACB2B3192AAC2422A12g6A9M" TargetMode="External"/><Relationship Id="rId2" Type="http://schemas.openxmlformats.org/officeDocument/2006/relationships/settings" Target="settings.xml"/><Relationship Id="rId16" Type="http://schemas.openxmlformats.org/officeDocument/2006/relationships/hyperlink" Target="consultantplus://offline/ref=A5C1BF9E9DCC24C0C6FCA97B9ED2FE0EAF6A711A0CD16ECA5481F13C544404EBFBE7B170A94B11FC17B6175AE2455F312ACACB2B3192AAC2422A12g6A9M" TargetMode="External"/><Relationship Id="rId20" Type="http://schemas.openxmlformats.org/officeDocument/2006/relationships/hyperlink" Target="consultantplus://offline/ref=A5C1BF9E9DCC24C0C6FCA97B9ED2FE0EAF6A711A01D061C05381F13C544404EBFBE7B170A94B11FC17B6175AE2455F312ACACB2B3192AAC2422A12g6A9M" TargetMode="External"/><Relationship Id="rId29" Type="http://schemas.openxmlformats.org/officeDocument/2006/relationships/hyperlink" Target="consultantplus://offline/ref=A5C1BF9E9DCC24C0C6FCA97B9ED2FE0EAF6A711A0CD16ECA5481F13C544404EBFBE7B170A94B11FC17B61758E2455F312ACACB2B3192AAC2422A12g6A9M" TargetMode="External"/><Relationship Id="rId41" Type="http://schemas.openxmlformats.org/officeDocument/2006/relationships/hyperlink" Target="consultantplus://offline/ref=A5C1BF9E9DCC24C0C6FCA97B9ED2FE0EAF6A711A01D061C05381F13C544404EBFBE7B170A94B11FC17B61757E2455F312ACACB2B3192AAC2422A12g6A9M" TargetMode="External"/><Relationship Id="rId54" Type="http://schemas.openxmlformats.org/officeDocument/2006/relationships/hyperlink" Target="consultantplus://offline/ref=A5C1BF9E9DCC24C0C6FCA97B9ED2FE0EAF6A711A0ED166C95B81F13C544404EBFBE7B170A94B11FC17B6145FE2455F312ACACB2B3192AAC2422A12g6A9M" TargetMode="External"/><Relationship Id="rId1" Type="http://schemas.openxmlformats.org/officeDocument/2006/relationships/styles" Target="styles.xml"/><Relationship Id="rId6" Type="http://schemas.openxmlformats.org/officeDocument/2006/relationships/hyperlink" Target="consultantplus://offline/ref=A5C1BF9E9DCC24C0C6FCA97B9ED2FE0EAF6A711A0BD16FC95A81F13C544404EBFBE7B170A94B11FC17B6175AE2455F312ACACB2B3192AAC2422A12g6A9M" TargetMode="External"/><Relationship Id="rId11" Type="http://schemas.openxmlformats.org/officeDocument/2006/relationships/hyperlink" Target="consultantplus://offline/ref=A5C1BF9E9DCC24C0C6FCA97B9ED2FE0EAF6A711A01D061C05381F13C544404EBFBE7B170A94B11FC17B6175AE2455F312ACACB2B3192AAC2422A12g6A9M" TargetMode="External"/><Relationship Id="rId24" Type="http://schemas.openxmlformats.org/officeDocument/2006/relationships/hyperlink" Target="consultantplus://offline/ref=A5C1BF9E9DCC24C0C6FCA97B9ED2FE0EAF6A711A0ED166C95B81F13C544404EBFBE7B170A94B11FC17B6165DE2455F312ACACB2B3192AAC2422A12g6A9M" TargetMode="External"/><Relationship Id="rId32" Type="http://schemas.openxmlformats.org/officeDocument/2006/relationships/hyperlink" Target="consultantplus://offline/ref=A5C1BF9E9DCC24C0C6FCA97B9ED2FE0EAF6A711A0CD16ECA5481F13C544404EBFBE7B170A94B11FC17B6165EE2455F312ACACB2B3192AAC2422A12g6A9M" TargetMode="External"/><Relationship Id="rId37" Type="http://schemas.openxmlformats.org/officeDocument/2006/relationships/hyperlink" Target="consultantplus://offline/ref=A5C1BF9E9DCC24C0C6FCA97B9ED2FE0EAF6A711A08D866C8548FAC365C1D08E9FCE8EE67AE021DFD17B6175EE91A5A243B92C72D288DA9DE5E281360g3ACM" TargetMode="External"/><Relationship Id="rId40" Type="http://schemas.openxmlformats.org/officeDocument/2006/relationships/hyperlink" Target="consultantplus://offline/ref=A5C1BF9E9DCC24C0C6FCA97B9ED2FE0EAF6A711A0CD16ECA5481F13C544404EBFBE7B170A94B11FC17B6155CE2455F312ACACB2B3192AAC2422A12g6A9M" TargetMode="External"/><Relationship Id="rId45" Type="http://schemas.openxmlformats.org/officeDocument/2006/relationships/hyperlink" Target="consultantplus://offline/ref=A5C1BF9E9DCC24C0C6FCA97B9ED2FE0EAF6A711A0BD16FC95A81F13C544404EBFBE7B170A94B11FC17B61756E2455F312ACACB2B3192AAC2422A12g6A9M" TargetMode="External"/><Relationship Id="rId53" Type="http://schemas.openxmlformats.org/officeDocument/2006/relationships/hyperlink" Target="consultantplus://offline/ref=A5C1BF9E9DCC24C0C6FCA97B9ED2FE0EAF6A711A0CD16ECA5481F13C544404EBFBE7B170A94B11FC17B61558E2455F312ACACB2B3192AAC2422A12g6A9M" TargetMode="External"/><Relationship Id="rId5" Type="http://schemas.openxmlformats.org/officeDocument/2006/relationships/hyperlink" Target="consultantplus://offline/ref=A5C1BF9E9DCC24C0C6FCA97B9ED2FE0EAF6A711A0BD165C85B81F13C544404EBFBE7B170A94B11FC17B6175AE2455F312ACACB2B3192AAC2422A12g6A9M" TargetMode="External"/><Relationship Id="rId15" Type="http://schemas.openxmlformats.org/officeDocument/2006/relationships/hyperlink" Target="consultantplus://offline/ref=A5C1BF9E9DCC24C0C6FCA97B9ED2FE0EAF6A711A0BD16FC95A81F13C544404EBFBE7B170A94B11FC17B6175AE2455F312ACACB2B3192AAC2422A12g6A9M" TargetMode="External"/><Relationship Id="rId23" Type="http://schemas.openxmlformats.org/officeDocument/2006/relationships/hyperlink" Target="consultantplus://offline/ref=A5C1BF9E9DCC24C0C6FCA97B9ED2FE0EAF6A711A0ED166C95B81F13C544404EBFBE7B170A94B11FC17B6165EE2455F312ACACB2B3192AAC2422A12g6A9M" TargetMode="External"/><Relationship Id="rId28" Type="http://schemas.openxmlformats.org/officeDocument/2006/relationships/hyperlink" Target="consultantplus://offline/ref=A5C1BF9E9DCC24C0C6FCA97B9ED2FE0EAF6A711A01D061C05381F13C544404EBFBE7B170A94B11FC17B61759E2455F312ACACB2B3192AAC2422A12g6A9M" TargetMode="External"/><Relationship Id="rId36" Type="http://schemas.openxmlformats.org/officeDocument/2006/relationships/hyperlink" Target="consultantplus://offline/ref=A5C1BF9E9DCC24C0C6FCA97B9ED2FE0EAF6A711A0FDF6ECF5281F13C544404EBFBE7B170A94B11FC17B61757E2455F312ACACB2B3192AAC2422A12g6A9M" TargetMode="External"/><Relationship Id="rId49" Type="http://schemas.openxmlformats.org/officeDocument/2006/relationships/hyperlink" Target="consultantplus://offline/ref=A5C1BF9E9DCC24C0C6FCA97B9ED2FE0EAF6A711A08D866C8548FAC365C1D08E9FCE8EE67AE021DFD17B6175EEA1A5A243B92C72D288DA9DE5E281360g3ACM" TargetMode="External"/><Relationship Id="rId57" Type="http://schemas.openxmlformats.org/officeDocument/2006/relationships/theme" Target="theme/theme1.xml"/><Relationship Id="rId10" Type="http://schemas.openxmlformats.org/officeDocument/2006/relationships/hyperlink" Target="consultantplus://offline/ref=A5C1BF9E9DCC24C0C6FCA97B9ED2FE0EAF6A711A0ED166C95B81F13C544404EBFBE7B170A94B11FC17B6175AE2455F312ACACB2B3192AAC2422A12g6A9M" TargetMode="External"/><Relationship Id="rId19" Type="http://schemas.openxmlformats.org/officeDocument/2006/relationships/hyperlink" Target="consultantplus://offline/ref=A5C1BF9E9DCC24C0C6FCA97B9ED2FE0EAF6A711A0ED166C95B81F13C544404EBFBE7B170A94B11FC17B61758E2455F312ACACB2B3192AAC2422A12g6A9M" TargetMode="External"/><Relationship Id="rId31" Type="http://schemas.openxmlformats.org/officeDocument/2006/relationships/hyperlink" Target="consultantplus://offline/ref=A5C1BF9E9DCC24C0C6FCA97B9ED2FE0EAF6A711A08D866C8548FAC365C1D08E9FCE8EE67AE021DFD17B6175FE11A5A243B92C72D288DA9DE5E281360g3ACM" TargetMode="External"/><Relationship Id="rId44" Type="http://schemas.openxmlformats.org/officeDocument/2006/relationships/hyperlink" Target="consultantplus://offline/ref=A5C1BF9E9DCC24C0C6FCA97B9ED2FE0EAF6A711A0BD165C85B81F13C544404EBFBE7B170A94B11FC17B6165FE2455F312ACACB2B3192AAC2422A12g6A9M" TargetMode="External"/><Relationship Id="rId52" Type="http://schemas.openxmlformats.org/officeDocument/2006/relationships/hyperlink" Target="consultantplus://offline/ref=A5C1BF9E9DCC24C0C6FCA97B9ED2FE0EAF6A711A0ED166C95B81F13C544404EBFBE7B170A94B11FC17B61556E2455F312ACACB2B3192AAC2422A12g6A9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C1BF9E9DCC24C0C6FCA97B9ED2FE0EAF6A711A0EDA61CC5581F13C544404EBFBE7B170A94B11FC17B6175AE2455F312ACACB2B3192AAC2422A12g6A9M" TargetMode="External"/><Relationship Id="rId14" Type="http://schemas.openxmlformats.org/officeDocument/2006/relationships/hyperlink" Target="consultantplus://offline/ref=A5C1BF9E9DCC24C0C6FCA97B9ED2FE0EAF6A711A0BD165C85B81F13C544404EBFBE7B170A94B11FC17B6175AE2455F312ACACB2B3192AAC2422A12g6A9M" TargetMode="External"/><Relationship Id="rId22" Type="http://schemas.openxmlformats.org/officeDocument/2006/relationships/hyperlink" Target="consultantplus://offline/ref=A5C1BF9E9DCC24C0C6FCA97B9ED2FE0EAF6A711A0ED166C95B81F13C544404EBFBE7B170A94B11FC17B6165FE2455F312ACACB2B3192AAC2422A12g6A9M" TargetMode="External"/><Relationship Id="rId27" Type="http://schemas.openxmlformats.org/officeDocument/2006/relationships/hyperlink" Target="consultantplus://offline/ref=A5C1BF9E9DCC24C0C6FCA97B9ED2FE0EAF6A711A0ED166C95B81F13C544404EBFBE7B170A94B11FC17B6155BE2455F312ACACB2B3192AAC2422A12g6A9M" TargetMode="External"/><Relationship Id="rId30" Type="http://schemas.openxmlformats.org/officeDocument/2006/relationships/hyperlink" Target="consultantplus://offline/ref=A5C1BF9E9DCC24C0C6FCA97B9ED2FE0EAF6A711A08D866C8548FAC365C1D08E9FCE8EE67AE021DFD17B6175FEE1A5A243B92C72D288DA9DE5E281360g3ACM" TargetMode="External"/><Relationship Id="rId35" Type="http://schemas.openxmlformats.org/officeDocument/2006/relationships/hyperlink" Target="consultantplus://offline/ref=A5C1BF9E9DCC24C0C6FCA97B9ED2FE0EAF6A711A0BD165C85B81F13C544404EBFBE7B170A94B11FC17B61757E2455F312ACACB2B3192AAC2422A12g6A9M" TargetMode="External"/><Relationship Id="rId43" Type="http://schemas.openxmlformats.org/officeDocument/2006/relationships/hyperlink" Target="consultantplus://offline/ref=A5C1BF9E9DCC24C0C6FCA97B9ED2FE0EAF6A711A08D866C8548FAC365C1D08E9FCE8EE67AE021DFD17B6175EE81A5A243B92C72D288DA9DE5E281360g3ACM" TargetMode="External"/><Relationship Id="rId48" Type="http://schemas.openxmlformats.org/officeDocument/2006/relationships/hyperlink" Target="consultantplus://offline/ref=A5C1BF9E9DCC24C0C6FCA97B9ED2FE0EAF6A711A0CD16ECA5481F13C544404EBFBE7B170A94B11FC17B6155BE2455F312ACACB2B3192AAC2422A12g6A9M" TargetMode="External"/><Relationship Id="rId56" Type="http://schemas.openxmlformats.org/officeDocument/2006/relationships/fontTable" Target="fontTable.xml"/><Relationship Id="rId8" Type="http://schemas.openxmlformats.org/officeDocument/2006/relationships/hyperlink" Target="consultantplus://offline/ref=A5C1BF9E9DCC24C0C6FCA97B9ED2FE0EAF6A711A0FDF6ECF5281F13C544404EBFBE7B170A94B11FC17B6175AE2455F312ACACB2B3192AAC2422A12g6A9M" TargetMode="External"/><Relationship Id="rId51" Type="http://schemas.openxmlformats.org/officeDocument/2006/relationships/hyperlink" Target="consultantplus://offline/ref=A5C1BF9E9DCC24C0C6FCA97B9ED2FE0EAF6A711A0CD16ECA5481F13C544404EBFBE7B170A94B11FC17B6105CE2455F312ACACB2B3192AAC2422A12g6A9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5009</Words>
  <Characters>28552</Characters>
  <Application>Microsoft Office Word</Application>
  <DocSecurity>0</DocSecurity>
  <Lines>237</Lines>
  <Paragraphs>66</Paragraphs>
  <ScaleCrop>false</ScaleCrop>
  <Company/>
  <LinksUpToDate>false</LinksUpToDate>
  <CharactersWithSpaces>33495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Kucepalova_ES</dc:creator>
  <cp:lastModifiedBy>Kucepalova_ES</cp:lastModifiedBy>
  <cp:revision>1</cp:revision>
  <dcterms:created xsi:type="dcterms:W3CDTF">2018-12-17T12:00:00Z</dcterms:created>
  <dcterms:modified xsi:type="dcterms:W3CDTF">2018-12-17T12:03:00Z</dcterms:modified>
</cp:coreProperties>
</file>