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35301" w14:textId="77777777" w:rsidR="00E01C05" w:rsidRPr="003D67F1" w:rsidRDefault="00B12152">
      <w:pPr>
        <w:jc w:val="center"/>
        <w:rPr>
          <w:rFonts w:ascii="Times New Roman" w:hAnsi="Times New Roman" w:cs="Times New Roman"/>
          <w:b/>
          <w:sz w:val="24"/>
          <w:szCs w:val="24"/>
        </w:rPr>
      </w:pPr>
      <w:r w:rsidRPr="003D67F1">
        <w:rPr>
          <w:rFonts w:ascii="Times New Roman" w:hAnsi="Times New Roman" w:cs="Times New Roman"/>
          <w:b/>
          <w:sz w:val="24"/>
          <w:szCs w:val="24"/>
        </w:rPr>
        <w:t xml:space="preserve">Форма сведений о вакантной должности </w:t>
      </w:r>
    </w:p>
    <w:tbl>
      <w:tblPr>
        <w:tblStyle w:val="af9"/>
        <w:tblW w:w="10065" w:type="dxa"/>
        <w:tblInd w:w="-431" w:type="dxa"/>
        <w:tblLook w:val="04A0" w:firstRow="1" w:lastRow="0" w:firstColumn="1" w:lastColumn="0" w:noHBand="0" w:noVBand="1"/>
      </w:tblPr>
      <w:tblGrid>
        <w:gridCol w:w="3114"/>
        <w:gridCol w:w="6951"/>
      </w:tblGrid>
      <w:tr w:rsidR="00E01C05" w:rsidRPr="0072758E" w14:paraId="2624859F" w14:textId="77777777">
        <w:tc>
          <w:tcPr>
            <w:tcW w:w="3114" w:type="dxa"/>
          </w:tcPr>
          <w:p w14:paraId="41F402F0" w14:textId="77777777" w:rsidR="00E01C05" w:rsidRPr="0072758E" w:rsidRDefault="00B12152">
            <w:pPr>
              <w:ind w:left="-57" w:right="-57"/>
              <w:rPr>
                <w:rFonts w:ascii="Times New Roman" w:hAnsi="Times New Roman" w:cs="Times New Roman"/>
              </w:rPr>
            </w:pPr>
            <w:r w:rsidRPr="0072758E">
              <w:rPr>
                <w:rFonts w:ascii="Times New Roman" w:hAnsi="Times New Roman" w:cs="Times New Roman"/>
              </w:rPr>
              <w:t>Наименование государственного органа</w:t>
            </w:r>
          </w:p>
        </w:tc>
        <w:tc>
          <w:tcPr>
            <w:tcW w:w="6951" w:type="dxa"/>
          </w:tcPr>
          <w:p w14:paraId="49218628" w14:textId="07D86F2F" w:rsidR="00E01C05" w:rsidRPr="0072758E" w:rsidRDefault="003D67F1">
            <w:pPr>
              <w:ind w:left="-57" w:right="-57"/>
              <w:jc w:val="center"/>
              <w:rPr>
                <w:rFonts w:ascii="Times New Roman" w:hAnsi="Times New Roman" w:cs="Times New Roman"/>
                <w:b/>
                <w:bCs/>
              </w:rPr>
            </w:pPr>
            <w:r w:rsidRPr="0072758E">
              <w:rPr>
                <w:rFonts w:ascii="Times New Roman" w:hAnsi="Times New Roman" w:cs="Times New Roman"/>
                <w:b/>
                <w:bCs/>
              </w:rPr>
              <w:t>Министерство</w:t>
            </w:r>
            <w:r w:rsidR="00B12152" w:rsidRPr="0072758E">
              <w:rPr>
                <w:rFonts w:ascii="Times New Roman" w:hAnsi="Times New Roman" w:cs="Times New Roman"/>
                <w:b/>
                <w:bCs/>
              </w:rPr>
              <w:t xml:space="preserve"> Смоленской области по внутренней политике</w:t>
            </w:r>
          </w:p>
        </w:tc>
      </w:tr>
      <w:tr w:rsidR="00E01C05" w:rsidRPr="0072758E" w14:paraId="312FF16E" w14:textId="77777777">
        <w:tc>
          <w:tcPr>
            <w:tcW w:w="3114" w:type="dxa"/>
          </w:tcPr>
          <w:p w14:paraId="6226FD7A" w14:textId="77777777" w:rsidR="00E01C05" w:rsidRPr="0072758E" w:rsidRDefault="00B12152">
            <w:pPr>
              <w:ind w:left="-57" w:right="-57"/>
              <w:rPr>
                <w:rFonts w:ascii="Times New Roman" w:hAnsi="Times New Roman" w:cs="Times New Roman"/>
              </w:rPr>
            </w:pPr>
            <w:r w:rsidRPr="0072758E">
              <w:rPr>
                <w:rFonts w:ascii="Times New Roman" w:hAnsi="Times New Roman" w:cs="Times New Roman"/>
              </w:rPr>
              <w:t>Наименование структурного подразделения</w:t>
            </w:r>
          </w:p>
        </w:tc>
        <w:tc>
          <w:tcPr>
            <w:tcW w:w="6951" w:type="dxa"/>
          </w:tcPr>
          <w:p w14:paraId="0CD70D8F" w14:textId="563AF94A" w:rsidR="00E01C05" w:rsidRPr="0072758E" w:rsidRDefault="003D67F1" w:rsidP="00DC0427">
            <w:pPr>
              <w:ind w:left="-57" w:right="-57"/>
              <w:jc w:val="both"/>
              <w:rPr>
                <w:rFonts w:ascii="Times New Roman" w:hAnsi="Times New Roman" w:cs="Times New Roman"/>
              </w:rPr>
            </w:pPr>
            <w:r w:rsidRPr="0072758E">
              <w:rPr>
                <w:rFonts w:ascii="Times New Roman" w:hAnsi="Times New Roman" w:cs="Times New Roman"/>
              </w:rPr>
              <w:t xml:space="preserve">Отдел </w:t>
            </w:r>
            <w:r w:rsidR="00D25887" w:rsidRPr="0072758E">
              <w:rPr>
                <w:rFonts w:ascii="Times New Roman" w:eastAsia="Calibri" w:hAnsi="Times New Roman" w:cs="Times New Roman"/>
              </w:rPr>
              <w:t>межнациональных отношений, взаимодействия с общественными объединениями и по вопросам казачества</w:t>
            </w:r>
          </w:p>
        </w:tc>
      </w:tr>
      <w:tr w:rsidR="00E01C05" w:rsidRPr="0072758E" w14:paraId="471CD5FA" w14:textId="77777777">
        <w:tc>
          <w:tcPr>
            <w:tcW w:w="3114" w:type="dxa"/>
          </w:tcPr>
          <w:p w14:paraId="174DD192" w14:textId="77777777" w:rsidR="00E01C05" w:rsidRPr="0072758E" w:rsidRDefault="00B12152">
            <w:pPr>
              <w:ind w:left="-57" w:right="-57"/>
              <w:rPr>
                <w:rFonts w:ascii="Times New Roman" w:hAnsi="Times New Roman" w:cs="Times New Roman"/>
              </w:rPr>
            </w:pPr>
            <w:r w:rsidRPr="0072758E">
              <w:rPr>
                <w:rFonts w:ascii="Times New Roman" w:hAnsi="Times New Roman" w:cs="Times New Roman"/>
              </w:rPr>
              <w:t>Наименование должности</w:t>
            </w:r>
          </w:p>
        </w:tc>
        <w:tc>
          <w:tcPr>
            <w:tcW w:w="6951" w:type="dxa"/>
          </w:tcPr>
          <w:p w14:paraId="1F6D81E4" w14:textId="624BE71B" w:rsidR="00E01C05" w:rsidRPr="0072758E" w:rsidRDefault="00DC0427" w:rsidP="00DC0427">
            <w:pPr>
              <w:ind w:left="-57" w:right="-57"/>
              <w:jc w:val="both"/>
              <w:rPr>
                <w:rFonts w:ascii="Times New Roman" w:hAnsi="Times New Roman" w:cs="Times New Roman"/>
              </w:rPr>
            </w:pPr>
            <w:r w:rsidRPr="0072758E">
              <w:rPr>
                <w:rFonts w:ascii="Times New Roman" w:hAnsi="Times New Roman" w:cs="Times New Roman"/>
              </w:rPr>
              <w:t>Консультант</w:t>
            </w:r>
          </w:p>
        </w:tc>
      </w:tr>
      <w:tr w:rsidR="00E01C05" w:rsidRPr="0072758E" w14:paraId="4B7B5C4F" w14:textId="77777777">
        <w:tc>
          <w:tcPr>
            <w:tcW w:w="3114" w:type="dxa"/>
          </w:tcPr>
          <w:p w14:paraId="3849C2F8" w14:textId="77777777" w:rsidR="00E01C05" w:rsidRPr="0072758E" w:rsidRDefault="00B12152">
            <w:pPr>
              <w:ind w:left="-57" w:right="-57"/>
              <w:rPr>
                <w:rFonts w:ascii="Times New Roman" w:hAnsi="Times New Roman" w:cs="Times New Roman"/>
              </w:rPr>
            </w:pPr>
            <w:r w:rsidRPr="0072758E">
              <w:rPr>
                <w:rFonts w:ascii="Times New Roman" w:hAnsi="Times New Roman" w:cs="Times New Roman"/>
              </w:rPr>
              <w:t>Требования к образованию</w:t>
            </w:r>
          </w:p>
        </w:tc>
        <w:tc>
          <w:tcPr>
            <w:tcW w:w="6951" w:type="dxa"/>
          </w:tcPr>
          <w:p w14:paraId="00C97432" w14:textId="41E1B41B" w:rsidR="00E01C05" w:rsidRPr="0072758E" w:rsidRDefault="00DC0427" w:rsidP="00D25887">
            <w:pPr>
              <w:shd w:val="clear" w:color="auto" w:fill="FFFFFF"/>
              <w:tabs>
                <w:tab w:val="left" w:pos="0"/>
              </w:tabs>
              <w:ind w:hanging="106"/>
              <w:jc w:val="both"/>
              <w:rPr>
                <w:rFonts w:ascii="Times New Roman" w:hAnsi="Times New Roman" w:cs="Times New Roman"/>
              </w:rPr>
            </w:pPr>
            <w:r w:rsidRPr="0072758E">
              <w:rPr>
                <w:rFonts w:ascii="Times New Roman" w:hAnsi="Times New Roman" w:cs="Times New Roman"/>
              </w:rPr>
              <w:t xml:space="preserve"> </w:t>
            </w:r>
            <w:r w:rsidR="0072758E" w:rsidRPr="0072758E">
              <w:rPr>
                <w:rFonts w:ascii="Times New Roman" w:eastAsia="Times New Roman" w:hAnsi="Times New Roman" w:cs="Times New Roman"/>
                <w:lang w:eastAsia="ru-RU"/>
              </w:rPr>
              <w:t xml:space="preserve">Высшее образование не ниже уровня бакалавриата, по </w:t>
            </w:r>
            <w:r w:rsidR="0072758E" w:rsidRPr="0072758E">
              <w:rPr>
                <w:rFonts w:ascii="Times New Roman" w:eastAsia="Courier New" w:hAnsi="Times New Roman" w:cs="Times New Roman"/>
                <w:color w:val="000000"/>
                <w:lang w:eastAsia="ru-RU" w:bidi="ru-RU"/>
              </w:rPr>
              <w:t xml:space="preserve">направлению подготовки (специальности) профессионального образования </w:t>
            </w:r>
            <w:r w:rsidR="00D25887" w:rsidRPr="0072758E">
              <w:rPr>
                <w:rFonts w:ascii="Times New Roman" w:eastAsia="Calibri" w:hAnsi="Times New Roman" w:cs="Times New Roman"/>
                <w:color w:val="000000"/>
              </w:rPr>
              <w:t>«Экономика и управление»</w:t>
            </w:r>
          </w:p>
        </w:tc>
      </w:tr>
      <w:tr w:rsidR="00E01C05" w:rsidRPr="0072758E" w14:paraId="17E9B611" w14:textId="77777777" w:rsidTr="00B81A1E">
        <w:trPr>
          <w:trHeight w:val="970"/>
        </w:trPr>
        <w:tc>
          <w:tcPr>
            <w:tcW w:w="3114" w:type="dxa"/>
          </w:tcPr>
          <w:p w14:paraId="56911ABD" w14:textId="77777777" w:rsidR="00E01C05" w:rsidRPr="0072758E" w:rsidRDefault="00B12152">
            <w:pPr>
              <w:ind w:left="-57" w:right="-57"/>
              <w:rPr>
                <w:rFonts w:ascii="Times New Roman" w:hAnsi="Times New Roman" w:cs="Times New Roman"/>
              </w:rPr>
            </w:pPr>
            <w:r w:rsidRPr="0072758E">
              <w:rPr>
                <w:rFonts w:ascii="Times New Roman" w:hAnsi="Times New Roman" w:cs="Times New Roman"/>
              </w:rPr>
              <w:t>Требования к стажу госслужбы (стажу работы по специальности)</w:t>
            </w:r>
          </w:p>
        </w:tc>
        <w:tc>
          <w:tcPr>
            <w:tcW w:w="6951" w:type="dxa"/>
          </w:tcPr>
          <w:p w14:paraId="17BBBA60" w14:textId="445FB4FB" w:rsidR="00E01C05" w:rsidRPr="0072758E" w:rsidRDefault="00CB03AB" w:rsidP="00DC0427">
            <w:pPr>
              <w:ind w:left="-57" w:right="-57"/>
              <w:jc w:val="both"/>
              <w:rPr>
                <w:rFonts w:ascii="Times New Roman" w:hAnsi="Times New Roman" w:cs="Times New Roman"/>
              </w:rPr>
            </w:pPr>
            <w:r w:rsidRPr="0072758E">
              <w:rPr>
                <w:rFonts w:ascii="Times New Roman" w:hAnsi="Times New Roman" w:cs="Times New Roman"/>
              </w:rPr>
              <w:t>Наличие стажа государственной гражданской службы Российской Федерации или работы по специальности, направлению подготовки не менее двух лет</w:t>
            </w:r>
          </w:p>
        </w:tc>
      </w:tr>
      <w:tr w:rsidR="00E01C05" w:rsidRPr="0072758E" w14:paraId="2EFF2A77" w14:textId="77777777">
        <w:tc>
          <w:tcPr>
            <w:tcW w:w="3114" w:type="dxa"/>
          </w:tcPr>
          <w:p w14:paraId="7BFA5EB2" w14:textId="77777777" w:rsidR="00E01C05" w:rsidRPr="0072758E" w:rsidRDefault="00B12152">
            <w:pPr>
              <w:ind w:left="-57" w:right="-57"/>
              <w:rPr>
                <w:rFonts w:ascii="Times New Roman" w:hAnsi="Times New Roman" w:cs="Times New Roman"/>
              </w:rPr>
            </w:pPr>
            <w:r w:rsidRPr="0072758E">
              <w:rPr>
                <w:rFonts w:ascii="Times New Roman" w:hAnsi="Times New Roman" w:cs="Times New Roman"/>
              </w:rPr>
              <w:t>Должностные обязанности</w:t>
            </w:r>
          </w:p>
        </w:tc>
        <w:tc>
          <w:tcPr>
            <w:tcW w:w="6951" w:type="dxa"/>
          </w:tcPr>
          <w:p w14:paraId="6DD388A8" w14:textId="1386AA48" w:rsidR="00B81A1E" w:rsidRPr="0072758E" w:rsidRDefault="0072758E" w:rsidP="0072758E">
            <w:pPr>
              <w:tabs>
                <w:tab w:val="left" w:pos="206"/>
              </w:tabs>
              <w:ind w:firstLine="324"/>
              <w:jc w:val="both"/>
              <w:rPr>
                <w:rFonts w:ascii="Times New Roman" w:eastAsia="Times New Roman" w:hAnsi="Times New Roman" w:cs="Times New Roman"/>
                <w:lang w:eastAsia="ru-RU"/>
              </w:rPr>
            </w:pPr>
            <w:r w:rsidRPr="0072758E">
              <w:rPr>
                <w:rFonts w:ascii="Times New Roman" w:eastAsia="Times New Roman" w:hAnsi="Times New Roman" w:cs="Times New Roman"/>
                <w:lang w:eastAsia="ru-RU"/>
              </w:rPr>
              <w:t>-</w:t>
            </w:r>
            <w:r>
              <w:rPr>
                <w:rFonts w:ascii="Times New Roman" w:eastAsia="Times New Roman" w:hAnsi="Times New Roman" w:cs="Times New Roman"/>
                <w:lang w:eastAsia="ru-RU"/>
              </w:rPr>
              <w:t> </w:t>
            </w:r>
            <w:r w:rsidR="00B81A1E" w:rsidRPr="0072758E">
              <w:rPr>
                <w:rFonts w:ascii="Times New Roman" w:eastAsia="Times New Roman" w:hAnsi="Times New Roman" w:cs="Times New Roman"/>
                <w:lang w:eastAsia="ru-RU"/>
              </w:rPr>
              <w:t>проводит конкурсный отбор на предоставление субсидий социально ориентированным некоммерческим организациям на финансовое обеспечение затрат на реализацию социальных программ, направленных на развитие гражданского общества в Смоленской области;</w:t>
            </w:r>
          </w:p>
          <w:p w14:paraId="672E814D" w14:textId="7762E4EC" w:rsidR="00B81A1E" w:rsidRPr="0072758E" w:rsidRDefault="0072758E" w:rsidP="0072758E">
            <w:pPr>
              <w:ind w:firstLine="360"/>
              <w:jc w:val="both"/>
              <w:rPr>
                <w:rFonts w:ascii="Times New Roman" w:eastAsia="Times New Roman" w:hAnsi="Times New Roman" w:cs="Times New Roman"/>
                <w:lang w:eastAsia="ru-RU"/>
              </w:rPr>
            </w:pPr>
            <w:r>
              <w:rPr>
                <w:rFonts w:ascii="Times New Roman" w:eastAsia="Times New Roman" w:hAnsi="Times New Roman" w:cs="Times New Roman"/>
                <w:lang w:eastAsia="ru-RU"/>
              </w:rPr>
              <w:t>- о</w:t>
            </w:r>
            <w:r w:rsidR="00B81A1E" w:rsidRPr="0072758E">
              <w:rPr>
                <w:rFonts w:ascii="Times New Roman" w:eastAsia="Times New Roman" w:hAnsi="Times New Roman" w:cs="Times New Roman"/>
                <w:lang w:eastAsia="ru-RU"/>
              </w:rPr>
              <w:t>существляет контроль за соблюдением условий, целей и порядка предоставления субсидий их получателями, достижением показателей результативности предоставления субсидий;</w:t>
            </w:r>
          </w:p>
          <w:p w14:paraId="7E2352F1" w14:textId="01D3E38F" w:rsidR="00B81A1E" w:rsidRPr="0072758E" w:rsidRDefault="0072758E" w:rsidP="0072758E">
            <w:pPr>
              <w:ind w:firstLine="360"/>
              <w:jc w:val="both"/>
              <w:rPr>
                <w:rFonts w:ascii="Times New Roman" w:eastAsia="Times New Roman" w:hAnsi="Times New Roman" w:cs="Times New Roman"/>
                <w:lang w:eastAsia="ru-RU"/>
              </w:rPr>
            </w:pPr>
            <w:r>
              <w:rPr>
                <w:rFonts w:ascii="Times New Roman" w:eastAsia="Times New Roman" w:hAnsi="Times New Roman" w:cs="Times New Roman"/>
                <w:lang w:eastAsia="ru-RU"/>
              </w:rPr>
              <w:t>- о</w:t>
            </w:r>
            <w:r w:rsidR="00B81A1E" w:rsidRPr="0072758E">
              <w:rPr>
                <w:rFonts w:ascii="Times New Roman" w:eastAsia="Times New Roman" w:hAnsi="Times New Roman" w:cs="Times New Roman"/>
                <w:lang w:eastAsia="ru-RU"/>
              </w:rPr>
              <w:t>существляет ведомственный контроль за деятельностью СОГКУ «Аппарат Общественной палаты Смоленской области»;</w:t>
            </w:r>
          </w:p>
          <w:p w14:paraId="4F0FDF87" w14:textId="669C327D" w:rsidR="00E01C05" w:rsidRPr="0072758E" w:rsidRDefault="0072758E" w:rsidP="0072758E">
            <w:pPr>
              <w:tabs>
                <w:tab w:val="left" w:pos="400"/>
              </w:tabs>
              <w:spacing w:line="278"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 о</w:t>
            </w:r>
            <w:r w:rsidR="00B81A1E" w:rsidRPr="0072758E">
              <w:rPr>
                <w:rFonts w:ascii="Times New Roman" w:eastAsia="Times New Roman" w:hAnsi="Times New Roman" w:cs="Times New Roman"/>
                <w:lang w:eastAsia="ru-RU"/>
              </w:rPr>
              <w:t>существляет подготовку документов о выделении денежных средств из Резервного фонда Правительства Смоленской области общественным объединениям (далее – получатели средств), осуществляющим деятельность на территории Смоленской области. Обеспечивает заключение соглашений об оказании финансовой помощи получателями средств. Осуществляет проверку контрактов (договоров) на поставку товаров, оказание услуг, выполнение работ на соответствие заявленной потребности в средствах Резервного фонда Правительства Смоленской области, отчетов о целевом использовании средств получателей средств, подтверждающих фактически произведенные расходы и достоверность сведений, содержащихся в представленных ими документах, целям выделения денежных средств из Резервного фонда Правительства Смоленской области.</w:t>
            </w:r>
          </w:p>
        </w:tc>
      </w:tr>
      <w:tr w:rsidR="00E01C05" w:rsidRPr="0072758E" w14:paraId="0504F54E" w14:textId="77777777">
        <w:tc>
          <w:tcPr>
            <w:tcW w:w="3114" w:type="dxa"/>
          </w:tcPr>
          <w:p w14:paraId="0E0CEAB4" w14:textId="77777777" w:rsidR="00E01C05" w:rsidRPr="0072758E" w:rsidRDefault="00B12152">
            <w:pPr>
              <w:ind w:left="-57" w:right="-57"/>
              <w:rPr>
                <w:rFonts w:ascii="Times New Roman" w:hAnsi="Times New Roman" w:cs="Times New Roman"/>
              </w:rPr>
            </w:pPr>
            <w:r w:rsidRPr="0072758E">
              <w:rPr>
                <w:rFonts w:ascii="Times New Roman" w:hAnsi="Times New Roman" w:cs="Times New Roman"/>
              </w:rPr>
              <w:t>Режим работы</w:t>
            </w:r>
          </w:p>
        </w:tc>
        <w:tc>
          <w:tcPr>
            <w:tcW w:w="6951" w:type="dxa"/>
          </w:tcPr>
          <w:p w14:paraId="2094BC35" w14:textId="20170EAA" w:rsidR="00E01C05" w:rsidRPr="0072758E" w:rsidRDefault="005925D2" w:rsidP="00DC0427">
            <w:pPr>
              <w:ind w:left="-57" w:right="-57"/>
              <w:jc w:val="both"/>
              <w:rPr>
                <w:rFonts w:ascii="Times New Roman" w:hAnsi="Times New Roman" w:cs="Times New Roman"/>
              </w:rPr>
            </w:pPr>
            <w:r w:rsidRPr="0072758E">
              <w:rPr>
                <w:rFonts w:ascii="Times New Roman" w:hAnsi="Times New Roman" w:cs="Times New Roman"/>
              </w:rPr>
              <w:t xml:space="preserve">С 9-00 </w:t>
            </w:r>
            <w:r w:rsidR="00B46F88" w:rsidRPr="0072758E">
              <w:rPr>
                <w:rFonts w:ascii="Times New Roman" w:hAnsi="Times New Roman" w:cs="Times New Roman"/>
              </w:rPr>
              <w:t>до</w:t>
            </w:r>
            <w:r w:rsidRPr="0072758E">
              <w:rPr>
                <w:rFonts w:ascii="Times New Roman" w:hAnsi="Times New Roman" w:cs="Times New Roman"/>
              </w:rPr>
              <w:t xml:space="preserve"> 18-00, обеденный перерыв с 13-00 до 14-00</w:t>
            </w:r>
          </w:p>
        </w:tc>
      </w:tr>
      <w:tr w:rsidR="00E01C05" w:rsidRPr="0072758E" w14:paraId="42A8239F" w14:textId="77777777">
        <w:tc>
          <w:tcPr>
            <w:tcW w:w="3114" w:type="dxa"/>
          </w:tcPr>
          <w:p w14:paraId="2A435FB8" w14:textId="77777777" w:rsidR="00E01C05" w:rsidRPr="0072758E" w:rsidRDefault="00B12152">
            <w:pPr>
              <w:ind w:left="-57" w:right="-57"/>
              <w:rPr>
                <w:rFonts w:ascii="Times New Roman" w:hAnsi="Times New Roman" w:cs="Times New Roman"/>
              </w:rPr>
            </w:pPr>
            <w:r w:rsidRPr="0072758E">
              <w:rPr>
                <w:rFonts w:ascii="Times New Roman" w:hAnsi="Times New Roman" w:cs="Times New Roman"/>
              </w:rPr>
              <w:t xml:space="preserve">Место </w:t>
            </w:r>
            <w:proofErr w:type="gramStart"/>
            <w:r w:rsidRPr="0072758E">
              <w:rPr>
                <w:rFonts w:ascii="Times New Roman" w:hAnsi="Times New Roman" w:cs="Times New Roman"/>
              </w:rPr>
              <w:t>расположения  организации</w:t>
            </w:r>
            <w:proofErr w:type="gramEnd"/>
          </w:p>
        </w:tc>
        <w:tc>
          <w:tcPr>
            <w:tcW w:w="6951" w:type="dxa"/>
          </w:tcPr>
          <w:p w14:paraId="75BBDA07" w14:textId="68EA0963" w:rsidR="00E01C05" w:rsidRPr="0072758E" w:rsidRDefault="0005019C" w:rsidP="00DC0427">
            <w:pPr>
              <w:ind w:left="-57" w:right="-57"/>
              <w:jc w:val="both"/>
              <w:rPr>
                <w:rFonts w:ascii="Times New Roman" w:hAnsi="Times New Roman" w:cs="Times New Roman"/>
              </w:rPr>
            </w:pPr>
            <w:r w:rsidRPr="0072758E">
              <w:rPr>
                <w:rFonts w:ascii="Times New Roman" w:hAnsi="Times New Roman" w:cs="Times New Roman"/>
              </w:rPr>
              <w:t>г. Смоленск, пл. Ленина д.</w:t>
            </w:r>
            <w:r w:rsidR="005925D2" w:rsidRPr="0072758E">
              <w:rPr>
                <w:rFonts w:ascii="Times New Roman" w:hAnsi="Times New Roman" w:cs="Times New Roman"/>
              </w:rPr>
              <w:t xml:space="preserve"> </w:t>
            </w:r>
            <w:r w:rsidRPr="0072758E">
              <w:rPr>
                <w:rFonts w:ascii="Times New Roman" w:hAnsi="Times New Roman" w:cs="Times New Roman"/>
              </w:rPr>
              <w:t>1</w:t>
            </w:r>
          </w:p>
        </w:tc>
      </w:tr>
      <w:tr w:rsidR="00E01C05" w:rsidRPr="0072758E" w14:paraId="0445ADD3" w14:textId="77777777">
        <w:tc>
          <w:tcPr>
            <w:tcW w:w="3114" w:type="dxa"/>
          </w:tcPr>
          <w:p w14:paraId="476B65F3" w14:textId="77777777" w:rsidR="00E01C05" w:rsidRPr="0072758E" w:rsidRDefault="00B12152">
            <w:pPr>
              <w:ind w:left="-57" w:right="-57"/>
              <w:rPr>
                <w:rFonts w:ascii="Times New Roman" w:hAnsi="Times New Roman" w:cs="Times New Roman"/>
              </w:rPr>
            </w:pPr>
            <w:r w:rsidRPr="0072758E">
              <w:rPr>
                <w:rFonts w:ascii="Times New Roman" w:hAnsi="Times New Roman" w:cs="Times New Roman"/>
              </w:rPr>
              <w:t>Средняя заработная плата</w:t>
            </w:r>
          </w:p>
        </w:tc>
        <w:tc>
          <w:tcPr>
            <w:tcW w:w="6951" w:type="dxa"/>
          </w:tcPr>
          <w:p w14:paraId="7E32F749" w14:textId="2353FA55" w:rsidR="00E01C05" w:rsidRPr="0072758E" w:rsidRDefault="002E5622" w:rsidP="00DC0427">
            <w:pPr>
              <w:ind w:left="-57" w:right="-57"/>
              <w:jc w:val="both"/>
              <w:rPr>
                <w:rFonts w:ascii="Times New Roman" w:hAnsi="Times New Roman" w:cs="Times New Roman"/>
              </w:rPr>
            </w:pPr>
            <w:r w:rsidRPr="0072758E">
              <w:rPr>
                <w:rFonts w:ascii="Times New Roman" w:hAnsi="Times New Roman" w:cs="Times New Roman"/>
              </w:rPr>
              <w:t xml:space="preserve">31 620,00 </w:t>
            </w:r>
            <w:r w:rsidR="00490A3E" w:rsidRPr="0072758E">
              <w:rPr>
                <w:rFonts w:ascii="Times New Roman" w:hAnsi="Times New Roman" w:cs="Times New Roman"/>
              </w:rPr>
              <w:t>–</w:t>
            </w:r>
            <w:r w:rsidRPr="0072758E">
              <w:rPr>
                <w:rFonts w:ascii="Times New Roman" w:hAnsi="Times New Roman" w:cs="Times New Roman"/>
              </w:rPr>
              <w:t xml:space="preserve"> 4</w:t>
            </w:r>
            <w:r w:rsidR="00490A3E" w:rsidRPr="0072758E">
              <w:rPr>
                <w:rFonts w:ascii="Times New Roman" w:hAnsi="Times New Roman" w:cs="Times New Roman"/>
              </w:rPr>
              <w:t>3 000</w:t>
            </w:r>
            <w:r w:rsidRPr="0072758E">
              <w:rPr>
                <w:rFonts w:ascii="Times New Roman" w:hAnsi="Times New Roman" w:cs="Times New Roman"/>
              </w:rPr>
              <w:t>,00</w:t>
            </w:r>
          </w:p>
        </w:tc>
      </w:tr>
      <w:tr w:rsidR="00E01C05" w:rsidRPr="0072758E" w14:paraId="5E797BB7" w14:textId="77777777" w:rsidTr="00490A3E">
        <w:trPr>
          <w:trHeight w:val="427"/>
        </w:trPr>
        <w:tc>
          <w:tcPr>
            <w:tcW w:w="3114" w:type="dxa"/>
          </w:tcPr>
          <w:p w14:paraId="0DD0DCBB" w14:textId="77777777" w:rsidR="00E01C05" w:rsidRPr="0072758E" w:rsidRDefault="00B12152">
            <w:pPr>
              <w:ind w:left="-57" w:right="-57"/>
              <w:rPr>
                <w:rFonts w:ascii="Times New Roman" w:hAnsi="Times New Roman" w:cs="Times New Roman"/>
              </w:rPr>
            </w:pPr>
            <w:r w:rsidRPr="0072758E">
              <w:rPr>
                <w:rFonts w:ascii="Times New Roman" w:hAnsi="Times New Roman" w:cs="Times New Roman"/>
              </w:rPr>
              <w:t>Контактная информация</w:t>
            </w:r>
          </w:p>
          <w:p w14:paraId="20B0BB11" w14:textId="77777777" w:rsidR="00E01C05" w:rsidRPr="0072758E" w:rsidRDefault="00E01C05">
            <w:pPr>
              <w:ind w:left="-57" w:right="-57"/>
              <w:rPr>
                <w:rFonts w:ascii="Times New Roman" w:hAnsi="Times New Roman" w:cs="Times New Roman"/>
              </w:rPr>
            </w:pPr>
          </w:p>
        </w:tc>
        <w:tc>
          <w:tcPr>
            <w:tcW w:w="6951" w:type="dxa"/>
          </w:tcPr>
          <w:p w14:paraId="37053971" w14:textId="25569DCE" w:rsidR="00E01C05" w:rsidRPr="0072758E" w:rsidRDefault="00AC41FE" w:rsidP="00DC0427">
            <w:pPr>
              <w:ind w:left="-57" w:right="-57"/>
              <w:jc w:val="both"/>
              <w:rPr>
                <w:rFonts w:ascii="Times New Roman" w:hAnsi="Times New Roman" w:cs="Times New Roman"/>
                <w:lang w:val="en-US"/>
              </w:rPr>
            </w:pPr>
            <w:r w:rsidRPr="0072758E">
              <w:rPr>
                <w:rFonts w:ascii="Times New Roman" w:eastAsia="Times New Roman" w:hAnsi="Times New Roman" w:cs="Times New Roman"/>
                <w:lang w:eastAsia="ru-RU"/>
              </w:rPr>
              <w:t>Тел</w:t>
            </w:r>
            <w:r w:rsidRPr="0072758E">
              <w:rPr>
                <w:rFonts w:ascii="Times New Roman" w:eastAsia="Times New Roman" w:hAnsi="Times New Roman" w:cs="Times New Roman"/>
                <w:lang w:val="en-US" w:eastAsia="ru-RU"/>
              </w:rPr>
              <w:t>. (4812) 29-21-32, (4812) 29-10-31E-mail: Otdelkadrovdvp@admin-smolensk.ru</w:t>
            </w:r>
          </w:p>
        </w:tc>
      </w:tr>
    </w:tbl>
    <w:p w14:paraId="758C093F" w14:textId="77777777" w:rsidR="00E01C05" w:rsidRPr="0072758E" w:rsidRDefault="00E01C05" w:rsidP="00490A3E">
      <w:pPr>
        <w:jc w:val="center"/>
        <w:rPr>
          <w:b/>
          <w:lang w:val="en-US"/>
        </w:rPr>
      </w:pPr>
    </w:p>
    <w:sectPr w:rsidR="00E01C05" w:rsidRPr="0072758E" w:rsidSect="00490A3E">
      <w:pgSz w:w="11906" w:h="16838"/>
      <w:pgMar w:top="567" w:right="56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218EB" w14:textId="77777777" w:rsidR="002D0272" w:rsidRDefault="002D0272">
      <w:pPr>
        <w:spacing w:after="0" w:line="240" w:lineRule="auto"/>
      </w:pPr>
      <w:r>
        <w:separator/>
      </w:r>
    </w:p>
  </w:endnote>
  <w:endnote w:type="continuationSeparator" w:id="0">
    <w:p w14:paraId="681202FB" w14:textId="77777777" w:rsidR="002D0272" w:rsidRDefault="002D0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72448" w14:textId="77777777" w:rsidR="002D0272" w:rsidRDefault="002D0272">
      <w:pPr>
        <w:spacing w:after="0" w:line="240" w:lineRule="auto"/>
      </w:pPr>
      <w:r>
        <w:separator/>
      </w:r>
    </w:p>
  </w:footnote>
  <w:footnote w:type="continuationSeparator" w:id="0">
    <w:p w14:paraId="037676F8" w14:textId="77777777" w:rsidR="002D0272" w:rsidRDefault="002D02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781DE0"/>
    <w:multiLevelType w:val="hybridMultilevel"/>
    <w:tmpl w:val="84A65230"/>
    <w:lvl w:ilvl="0" w:tplc="04190011">
      <w:start w:val="1"/>
      <w:numFmt w:val="decimal"/>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1" w15:restartNumberingAfterBreak="0">
    <w:nsid w:val="2DF70F8A"/>
    <w:multiLevelType w:val="hybridMultilevel"/>
    <w:tmpl w:val="8BAE18DA"/>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 w15:restartNumberingAfterBreak="0">
    <w:nsid w:val="413E2DBB"/>
    <w:multiLevelType w:val="hybridMultilevel"/>
    <w:tmpl w:val="FE349E32"/>
    <w:lvl w:ilvl="0" w:tplc="896A080A">
      <w:start w:val="1"/>
      <w:numFmt w:val="decimal"/>
      <w:lvlText w:val="%1."/>
      <w:lvlJc w:val="left"/>
      <w:pPr>
        <w:ind w:left="1210" w:hanging="360"/>
      </w:pPr>
      <w:rPr>
        <w:color w:val="auto"/>
      </w:rPr>
    </w:lvl>
    <w:lvl w:ilvl="1" w:tplc="04190019">
      <w:start w:val="1"/>
      <w:numFmt w:val="lowerLetter"/>
      <w:lvlText w:val="%2."/>
      <w:lvlJc w:val="left"/>
      <w:pPr>
        <w:ind w:left="872" w:hanging="360"/>
      </w:pPr>
    </w:lvl>
    <w:lvl w:ilvl="2" w:tplc="0419001B">
      <w:start w:val="1"/>
      <w:numFmt w:val="lowerRoman"/>
      <w:lvlText w:val="%3."/>
      <w:lvlJc w:val="right"/>
      <w:pPr>
        <w:ind w:left="1592" w:hanging="180"/>
      </w:pPr>
    </w:lvl>
    <w:lvl w:ilvl="3" w:tplc="0419000F">
      <w:start w:val="1"/>
      <w:numFmt w:val="decimal"/>
      <w:lvlText w:val="%4."/>
      <w:lvlJc w:val="left"/>
      <w:pPr>
        <w:ind w:left="2312" w:hanging="360"/>
      </w:pPr>
    </w:lvl>
    <w:lvl w:ilvl="4" w:tplc="04190019">
      <w:start w:val="1"/>
      <w:numFmt w:val="lowerLetter"/>
      <w:lvlText w:val="%5."/>
      <w:lvlJc w:val="left"/>
      <w:pPr>
        <w:ind w:left="3032" w:hanging="360"/>
      </w:pPr>
    </w:lvl>
    <w:lvl w:ilvl="5" w:tplc="0419001B">
      <w:start w:val="1"/>
      <w:numFmt w:val="lowerRoman"/>
      <w:lvlText w:val="%6."/>
      <w:lvlJc w:val="right"/>
      <w:pPr>
        <w:ind w:left="3752" w:hanging="180"/>
      </w:pPr>
    </w:lvl>
    <w:lvl w:ilvl="6" w:tplc="0419000F">
      <w:start w:val="1"/>
      <w:numFmt w:val="decimal"/>
      <w:lvlText w:val="%7."/>
      <w:lvlJc w:val="left"/>
      <w:pPr>
        <w:ind w:left="4472" w:hanging="360"/>
      </w:pPr>
    </w:lvl>
    <w:lvl w:ilvl="7" w:tplc="04190019">
      <w:start w:val="1"/>
      <w:numFmt w:val="lowerLetter"/>
      <w:lvlText w:val="%8."/>
      <w:lvlJc w:val="left"/>
      <w:pPr>
        <w:ind w:left="5192" w:hanging="360"/>
      </w:pPr>
    </w:lvl>
    <w:lvl w:ilvl="8" w:tplc="0419001B">
      <w:start w:val="1"/>
      <w:numFmt w:val="lowerRoman"/>
      <w:lvlText w:val="%9."/>
      <w:lvlJc w:val="right"/>
      <w:pPr>
        <w:ind w:left="5912" w:hanging="180"/>
      </w:pPr>
    </w:lvl>
  </w:abstractNum>
  <w:abstractNum w:abstractNumId="3" w15:restartNumberingAfterBreak="0">
    <w:nsid w:val="45CD156B"/>
    <w:multiLevelType w:val="hybridMultilevel"/>
    <w:tmpl w:val="425E735E"/>
    <w:lvl w:ilvl="0" w:tplc="E1C626EC">
      <w:start w:val="1"/>
      <w:numFmt w:val="decimal"/>
      <w:lvlText w:val="%1)"/>
      <w:lvlJc w:val="left"/>
      <w:pPr>
        <w:ind w:left="1767" w:hanging="360"/>
      </w:pPr>
      <w:rPr>
        <w:rFonts w:hint="default"/>
      </w:rPr>
    </w:lvl>
    <w:lvl w:ilvl="1" w:tplc="04190019" w:tentative="1">
      <w:start w:val="1"/>
      <w:numFmt w:val="lowerLetter"/>
      <w:lvlText w:val="%2."/>
      <w:lvlJc w:val="left"/>
      <w:pPr>
        <w:ind w:left="2487" w:hanging="360"/>
      </w:pPr>
    </w:lvl>
    <w:lvl w:ilvl="2" w:tplc="0419001B" w:tentative="1">
      <w:start w:val="1"/>
      <w:numFmt w:val="lowerRoman"/>
      <w:lvlText w:val="%3."/>
      <w:lvlJc w:val="right"/>
      <w:pPr>
        <w:ind w:left="3207" w:hanging="180"/>
      </w:pPr>
    </w:lvl>
    <w:lvl w:ilvl="3" w:tplc="0419000F" w:tentative="1">
      <w:start w:val="1"/>
      <w:numFmt w:val="decimal"/>
      <w:lvlText w:val="%4."/>
      <w:lvlJc w:val="left"/>
      <w:pPr>
        <w:ind w:left="3927" w:hanging="360"/>
      </w:pPr>
    </w:lvl>
    <w:lvl w:ilvl="4" w:tplc="04190019" w:tentative="1">
      <w:start w:val="1"/>
      <w:numFmt w:val="lowerLetter"/>
      <w:lvlText w:val="%5."/>
      <w:lvlJc w:val="left"/>
      <w:pPr>
        <w:ind w:left="4647" w:hanging="360"/>
      </w:pPr>
    </w:lvl>
    <w:lvl w:ilvl="5" w:tplc="0419001B" w:tentative="1">
      <w:start w:val="1"/>
      <w:numFmt w:val="lowerRoman"/>
      <w:lvlText w:val="%6."/>
      <w:lvlJc w:val="right"/>
      <w:pPr>
        <w:ind w:left="5367" w:hanging="180"/>
      </w:pPr>
    </w:lvl>
    <w:lvl w:ilvl="6" w:tplc="0419000F" w:tentative="1">
      <w:start w:val="1"/>
      <w:numFmt w:val="decimal"/>
      <w:lvlText w:val="%7."/>
      <w:lvlJc w:val="left"/>
      <w:pPr>
        <w:ind w:left="6087" w:hanging="360"/>
      </w:pPr>
    </w:lvl>
    <w:lvl w:ilvl="7" w:tplc="04190019" w:tentative="1">
      <w:start w:val="1"/>
      <w:numFmt w:val="lowerLetter"/>
      <w:lvlText w:val="%8."/>
      <w:lvlJc w:val="left"/>
      <w:pPr>
        <w:ind w:left="6807" w:hanging="360"/>
      </w:pPr>
    </w:lvl>
    <w:lvl w:ilvl="8" w:tplc="0419001B" w:tentative="1">
      <w:start w:val="1"/>
      <w:numFmt w:val="lowerRoman"/>
      <w:lvlText w:val="%9."/>
      <w:lvlJc w:val="right"/>
      <w:pPr>
        <w:ind w:left="7527" w:hanging="180"/>
      </w:pPr>
    </w:lvl>
  </w:abstractNum>
  <w:abstractNum w:abstractNumId="4" w15:restartNumberingAfterBreak="0">
    <w:nsid w:val="6A645C0B"/>
    <w:multiLevelType w:val="hybridMultilevel"/>
    <w:tmpl w:val="BA4687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59662475">
    <w:abstractNumId w:val="3"/>
  </w:num>
  <w:num w:numId="2" w16cid:durableId="4309030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444578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83781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32489338">
    <w:abstractNumId w:val="1"/>
  </w:num>
  <w:num w:numId="6" w16cid:durableId="1340543476">
    <w:abstractNumId w:val="4"/>
  </w:num>
  <w:num w:numId="7" w16cid:durableId="1349333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C05"/>
    <w:rsid w:val="0005019C"/>
    <w:rsid w:val="000C7E2A"/>
    <w:rsid w:val="00101B20"/>
    <w:rsid w:val="0012761D"/>
    <w:rsid w:val="00252EEC"/>
    <w:rsid w:val="002907C5"/>
    <w:rsid w:val="002D0272"/>
    <w:rsid w:val="002E5622"/>
    <w:rsid w:val="003D67F1"/>
    <w:rsid w:val="003E35C3"/>
    <w:rsid w:val="0042434C"/>
    <w:rsid w:val="00434392"/>
    <w:rsid w:val="00490A3E"/>
    <w:rsid w:val="004C6EFE"/>
    <w:rsid w:val="00522252"/>
    <w:rsid w:val="00530CFB"/>
    <w:rsid w:val="005853C6"/>
    <w:rsid w:val="005925D2"/>
    <w:rsid w:val="006726A5"/>
    <w:rsid w:val="0071201B"/>
    <w:rsid w:val="00715DDD"/>
    <w:rsid w:val="0072758E"/>
    <w:rsid w:val="007948FE"/>
    <w:rsid w:val="008F5A84"/>
    <w:rsid w:val="009155DA"/>
    <w:rsid w:val="009A13DD"/>
    <w:rsid w:val="009C7F5D"/>
    <w:rsid w:val="00AC41FE"/>
    <w:rsid w:val="00B12152"/>
    <w:rsid w:val="00B46F88"/>
    <w:rsid w:val="00B65793"/>
    <w:rsid w:val="00B81A1E"/>
    <w:rsid w:val="00C04F31"/>
    <w:rsid w:val="00C13F28"/>
    <w:rsid w:val="00C176C9"/>
    <w:rsid w:val="00C24669"/>
    <w:rsid w:val="00CB03AB"/>
    <w:rsid w:val="00D25887"/>
    <w:rsid w:val="00D6596D"/>
    <w:rsid w:val="00D80778"/>
    <w:rsid w:val="00DC0427"/>
    <w:rsid w:val="00E01C05"/>
    <w:rsid w:val="00F06660"/>
    <w:rsid w:val="00F37567"/>
    <w:rsid w:val="00F736A1"/>
    <w:rsid w:val="00F77EC5"/>
    <w:rsid w:val="00FA61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9DC9F"/>
  <w15:docId w15:val="{82206308-D445-4CF6-83F1-23ECC7613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f">
    <w:name w:val="caption"/>
    <w:basedOn w:val="a"/>
    <w:next w:val="a"/>
    <w:uiPriority w:val="35"/>
    <w:semiHidden/>
    <w:unhideWhenUsed/>
    <w:qFormat/>
    <w:pPr>
      <w:spacing w:line="276" w:lineRule="auto"/>
    </w:pPr>
    <w:rPr>
      <w:b/>
      <w:bCs/>
      <w:color w:val="5B9BD5" w:themeColor="accent1"/>
      <w:sz w:val="18"/>
      <w:szCs w:val="18"/>
    </w:rPr>
  </w:style>
  <w:style w:type="character" w:customStyle="1" w:styleId="ae">
    <w:name w:val="Нижний колонтитул Знак"/>
    <w:link w:val="ad"/>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Pr>
      <w:color w:val="0563C1" w:themeColor="hyperlink"/>
      <w:u w:val="single"/>
    </w:rPr>
  </w:style>
  <w:style w:type="paragraph" w:styleId="af1">
    <w:name w:val="footnote text"/>
    <w:basedOn w:val="a"/>
    <w:link w:val="af2"/>
    <w:uiPriority w:val="99"/>
    <w:semiHidden/>
    <w:unhideWhenUsed/>
    <w:pPr>
      <w:spacing w:after="40" w:line="240" w:lineRule="auto"/>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pPr>
      <w:spacing w:after="0" w:line="240" w:lineRule="auto"/>
    </w:pPr>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pPr>
      <w:spacing w:after="0"/>
    </w:pPr>
  </w:style>
  <w:style w:type="table" w:styleId="af9">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CB03AB"/>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afa">
    <w:name w:val="Основной текст_"/>
    <w:link w:val="13"/>
    <w:rsid w:val="00CB03AB"/>
    <w:rPr>
      <w:rFonts w:ascii="Times New Roman" w:eastAsia="Times New Roman" w:hAnsi="Times New Roman"/>
      <w:spacing w:val="20"/>
      <w:sz w:val="23"/>
      <w:szCs w:val="23"/>
      <w:shd w:val="clear" w:color="auto" w:fill="FFFFFF"/>
    </w:rPr>
  </w:style>
  <w:style w:type="paragraph" w:customStyle="1" w:styleId="13">
    <w:name w:val="Основной текст1"/>
    <w:basedOn w:val="a"/>
    <w:link w:val="afa"/>
    <w:rsid w:val="00CB03AB"/>
    <w:pPr>
      <w:shd w:val="clear" w:color="auto" w:fill="FFFFFF"/>
      <w:spacing w:after="0" w:line="317" w:lineRule="exact"/>
      <w:jc w:val="both"/>
    </w:pPr>
    <w:rPr>
      <w:rFonts w:ascii="Times New Roman" w:eastAsia="Times New Roman" w:hAnsi="Times New Roman"/>
      <w:spacing w:val="20"/>
      <w:sz w:val="23"/>
      <w:szCs w:val="23"/>
    </w:rPr>
  </w:style>
  <w:style w:type="paragraph" w:customStyle="1" w:styleId="ConsPlusNonformat">
    <w:name w:val="ConsPlusNonformat"/>
    <w:rsid w:val="003D67F1"/>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658723">
      <w:bodyDiv w:val="1"/>
      <w:marLeft w:val="0"/>
      <w:marRight w:val="0"/>
      <w:marTop w:val="0"/>
      <w:marBottom w:val="0"/>
      <w:divBdr>
        <w:top w:val="none" w:sz="0" w:space="0" w:color="auto"/>
        <w:left w:val="none" w:sz="0" w:space="0" w:color="auto"/>
        <w:bottom w:val="none" w:sz="0" w:space="0" w:color="auto"/>
        <w:right w:val="none" w:sz="0" w:space="0" w:color="auto"/>
      </w:divBdr>
    </w:div>
    <w:div w:id="633172469">
      <w:bodyDiv w:val="1"/>
      <w:marLeft w:val="0"/>
      <w:marRight w:val="0"/>
      <w:marTop w:val="0"/>
      <w:marBottom w:val="0"/>
      <w:divBdr>
        <w:top w:val="none" w:sz="0" w:space="0" w:color="auto"/>
        <w:left w:val="none" w:sz="0" w:space="0" w:color="auto"/>
        <w:bottom w:val="none" w:sz="0" w:space="0" w:color="auto"/>
        <w:right w:val="none" w:sz="0" w:space="0" w:color="auto"/>
      </w:divBdr>
    </w:div>
    <w:div w:id="851258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566949-27ED-4DD0-8E8B-76C717653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345</Words>
  <Characters>1972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Степанова Наталия Ивановна</dc:creator>
  <cp:keywords/>
  <dc:description/>
  <cp:lastModifiedBy>Барбакова Елена Леонидовна</cp:lastModifiedBy>
  <cp:revision>8</cp:revision>
  <dcterms:created xsi:type="dcterms:W3CDTF">2026-09-30T13:22:00Z</dcterms:created>
  <dcterms:modified xsi:type="dcterms:W3CDTF">2026-10-01T06:51:00Z</dcterms:modified>
</cp:coreProperties>
</file>