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r w:rsidR="00812660">
        <w:rPr>
          <w:color w:val="000080"/>
          <w:sz w:val="24"/>
          <w:szCs w:val="24"/>
        </w:rPr>
        <w:t>03.11.2021</w:t>
      </w:r>
      <w:r>
        <w:rPr>
          <w:color w:val="000080"/>
          <w:sz w:val="24"/>
          <w:szCs w:val="24"/>
        </w:rPr>
        <w:t xml:space="preserve">  № </w:t>
      </w:r>
      <w:r w:rsidR="00812660">
        <w:rPr>
          <w:color w:val="000080"/>
          <w:sz w:val="24"/>
          <w:szCs w:val="24"/>
        </w:rPr>
        <w:t>2016-р/адм</w:t>
      </w:r>
      <w:bookmarkStart w:id="1" w:name="_GoBack"/>
      <w:bookmarkEnd w:id="1"/>
      <w:r>
        <w:rPr>
          <w:color w:val="000080"/>
          <w:sz w:val="24"/>
          <w:szCs w:val="24"/>
        </w:rPr>
        <w:t xml:space="preserve"> </w:t>
      </w:r>
      <w:bookmarkStart w:id="2" w:name="NUM"/>
      <w:bookmarkEnd w:id="2"/>
    </w:p>
    <w:p w:rsidR="00553039" w:rsidRDefault="00553039" w:rsidP="006E181B">
      <w:pPr>
        <w:rPr>
          <w:sz w:val="28"/>
          <w:szCs w:val="28"/>
        </w:rPr>
      </w:pPr>
    </w:p>
    <w:p w:rsidR="004F4F4D" w:rsidRDefault="004F4F4D" w:rsidP="006E181B">
      <w:pPr>
        <w:rPr>
          <w:sz w:val="28"/>
          <w:szCs w:val="28"/>
        </w:rPr>
      </w:pPr>
    </w:p>
    <w:p w:rsidR="004F4F4D" w:rsidRDefault="004F4F4D" w:rsidP="006E181B">
      <w:pPr>
        <w:rPr>
          <w:sz w:val="28"/>
          <w:szCs w:val="28"/>
        </w:rPr>
      </w:pPr>
    </w:p>
    <w:p w:rsidR="004F4F4D" w:rsidRDefault="004F4F4D" w:rsidP="006E181B">
      <w:pPr>
        <w:rPr>
          <w:sz w:val="28"/>
          <w:szCs w:val="28"/>
        </w:rPr>
      </w:pPr>
    </w:p>
    <w:p w:rsidR="00553039" w:rsidRDefault="00553039" w:rsidP="00553039">
      <w:pPr>
        <w:tabs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промежуточного ликвидационного баланса областного государственного бюджетного учреждения «Редакция научно-популярного журнала «Край Смоленский»</w:t>
      </w:r>
    </w:p>
    <w:p w:rsidR="00553039" w:rsidRDefault="00553039" w:rsidP="00553039">
      <w:pPr>
        <w:tabs>
          <w:tab w:val="left" w:pos="4500"/>
        </w:tabs>
        <w:ind w:right="5669"/>
        <w:jc w:val="both"/>
        <w:rPr>
          <w:sz w:val="28"/>
          <w:szCs w:val="28"/>
        </w:rPr>
      </w:pPr>
    </w:p>
    <w:p w:rsidR="00553039" w:rsidRDefault="00553039" w:rsidP="00553039">
      <w:pPr>
        <w:tabs>
          <w:tab w:val="left" w:pos="4500"/>
        </w:tabs>
        <w:ind w:right="5669"/>
        <w:jc w:val="both"/>
        <w:rPr>
          <w:sz w:val="28"/>
          <w:szCs w:val="28"/>
        </w:rPr>
      </w:pPr>
    </w:p>
    <w:p w:rsidR="00553039" w:rsidRDefault="00553039" w:rsidP="005530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распоряжением Администрации Смоленской области от 23.06.2021 № 1123-р/адм    «О ликвидации областного государственного бюджетного учреждения «Редакция научно-популярного журнала «Край Смоленский»:</w:t>
      </w:r>
    </w:p>
    <w:p w:rsidR="00553039" w:rsidRDefault="00553039" w:rsidP="005530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53039" w:rsidRDefault="00553039" w:rsidP="005530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промежуточный ликвидационный баланс областного государственного бюджетного учреждения «Редакция научно-популярного журнала «Край Смоленский».</w:t>
      </w:r>
    </w:p>
    <w:p w:rsidR="00553039" w:rsidRDefault="00553039" w:rsidP="005530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53039" w:rsidRPr="00EA53D6" w:rsidRDefault="00553039" w:rsidP="005530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53039" w:rsidRPr="00DD482D" w:rsidRDefault="00553039" w:rsidP="00553039">
      <w:pPr>
        <w:jc w:val="both"/>
        <w:rPr>
          <w:sz w:val="28"/>
          <w:szCs w:val="28"/>
        </w:rPr>
      </w:pPr>
      <w:r w:rsidRPr="00DD482D">
        <w:rPr>
          <w:sz w:val="28"/>
          <w:szCs w:val="28"/>
        </w:rPr>
        <w:t>Губернатор</w:t>
      </w:r>
    </w:p>
    <w:p w:rsidR="00553039" w:rsidRPr="004A1DB8" w:rsidRDefault="00553039" w:rsidP="00553039">
      <w:pPr>
        <w:jc w:val="both"/>
        <w:rPr>
          <w:b/>
          <w:bCs/>
          <w:sz w:val="28"/>
          <w:szCs w:val="28"/>
        </w:rPr>
      </w:pPr>
      <w:r w:rsidRPr="00DD482D">
        <w:rPr>
          <w:sz w:val="28"/>
          <w:szCs w:val="28"/>
        </w:rPr>
        <w:t xml:space="preserve">Смоленской области                                    </w:t>
      </w:r>
      <w:r>
        <w:rPr>
          <w:sz w:val="28"/>
          <w:szCs w:val="28"/>
        </w:rPr>
        <w:t xml:space="preserve">                           </w:t>
      </w:r>
      <w:r w:rsidRPr="00DD48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А.В. Островский</w:t>
      </w:r>
    </w:p>
    <w:p w:rsidR="00553039" w:rsidRDefault="00553039" w:rsidP="00553039">
      <w:pPr>
        <w:rPr>
          <w:sz w:val="28"/>
          <w:szCs w:val="28"/>
        </w:rPr>
      </w:pPr>
    </w:p>
    <w:p w:rsidR="00553039" w:rsidRDefault="00553039" w:rsidP="00553039">
      <w:pPr>
        <w:rPr>
          <w:b/>
          <w:sz w:val="28"/>
        </w:rPr>
      </w:pPr>
    </w:p>
    <w:p w:rsidR="00553039" w:rsidRPr="00553039" w:rsidRDefault="00553039" w:rsidP="006E181B">
      <w:pPr>
        <w:rPr>
          <w:sz w:val="28"/>
          <w:szCs w:val="28"/>
        </w:rPr>
      </w:pPr>
    </w:p>
    <w:sectPr w:rsidR="00553039" w:rsidRPr="00553039" w:rsidSect="00EB12EC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6FD" w:rsidRDefault="00A716FD">
      <w:r>
        <w:separator/>
      </w:r>
    </w:p>
  </w:endnote>
  <w:endnote w:type="continuationSeparator" w:id="0">
    <w:p w:rsidR="00A716FD" w:rsidRDefault="00A71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6FD" w:rsidRDefault="00A716FD">
      <w:r>
        <w:separator/>
      </w:r>
    </w:p>
  </w:footnote>
  <w:footnote w:type="continuationSeparator" w:id="0">
    <w:p w:rsidR="00A716FD" w:rsidRDefault="00A71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85CB0"/>
    <w:rsid w:val="000C7892"/>
    <w:rsid w:val="000F47E1"/>
    <w:rsid w:val="00100E13"/>
    <w:rsid w:val="00122064"/>
    <w:rsid w:val="00151C4B"/>
    <w:rsid w:val="0021706D"/>
    <w:rsid w:val="002A0997"/>
    <w:rsid w:val="002A5A1F"/>
    <w:rsid w:val="002D6094"/>
    <w:rsid w:val="002F06F7"/>
    <w:rsid w:val="00301C7B"/>
    <w:rsid w:val="003200F0"/>
    <w:rsid w:val="003563D4"/>
    <w:rsid w:val="00364B00"/>
    <w:rsid w:val="003B2514"/>
    <w:rsid w:val="00401AC8"/>
    <w:rsid w:val="00426273"/>
    <w:rsid w:val="004F4F4D"/>
    <w:rsid w:val="005232C4"/>
    <w:rsid w:val="00553039"/>
    <w:rsid w:val="005573AD"/>
    <w:rsid w:val="0067695B"/>
    <w:rsid w:val="006E181B"/>
    <w:rsid w:val="00721E82"/>
    <w:rsid w:val="007B5F43"/>
    <w:rsid w:val="007F426D"/>
    <w:rsid w:val="00812660"/>
    <w:rsid w:val="00827E0F"/>
    <w:rsid w:val="008C50CA"/>
    <w:rsid w:val="0099400F"/>
    <w:rsid w:val="009B6E84"/>
    <w:rsid w:val="00A057EB"/>
    <w:rsid w:val="00A16598"/>
    <w:rsid w:val="00A716FD"/>
    <w:rsid w:val="00A831B9"/>
    <w:rsid w:val="00AD4914"/>
    <w:rsid w:val="00B63EB7"/>
    <w:rsid w:val="00BB3785"/>
    <w:rsid w:val="00BE5D71"/>
    <w:rsid w:val="00C3288A"/>
    <w:rsid w:val="00C7093E"/>
    <w:rsid w:val="00CA32BC"/>
    <w:rsid w:val="00CB396C"/>
    <w:rsid w:val="00CC1F40"/>
    <w:rsid w:val="00CF05C2"/>
    <w:rsid w:val="00D33ECE"/>
    <w:rsid w:val="00D6100E"/>
    <w:rsid w:val="00D622A1"/>
    <w:rsid w:val="00DB5DF2"/>
    <w:rsid w:val="00EA0B95"/>
    <w:rsid w:val="00EB12EC"/>
    <w:rsid w:val="00EF52A4"/>
    <w:rsid w:val="00F10BF3"/>
    <w:rsid w:val="00F56C78"/>
    <w:rsid w:val="00FA6182"/>
    <w:rsid w:val="00FC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Movchan_NN</cp:lastModifiedBy>
  <cp:revision>2</cp:revision>
  <cp:lastPrinted>2021-10-22T06:34:00Z</cp:lastPrinted>
  <dcterms:created xsi:type="dcterms:W3CDTF">2022-01-21T11:32:00Z</dcterms:created>
  <dcterms:modified xsi:type="dcterms:W3CDTF">2022-01-21T11:32:00Z</dcterms:modified>
</cp:coreProperties>
</file>